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B8018D" w14:textId="7F549418" w:rsidR="001E0D4D" w:rsidRPr="00B93DCA" w:rsidRDefault="001E0D4D" w:rsidP="00B93DCA">
      <w:pPr>
        <w:pStyle w:val="Heading1"/>
        <w:numPr>
          <w:ilvl w:val="0"/>
          <w:numId w:val="24"/>
        </w:numPr>
        <w:spacing w:before="0" w:after="0" w:line="480" w:lineRule="auto"/>
        <w:jc w:val="both"/>
        <w:rPr>
          <w:rFonts w:cs="Calibri"/>
          <w:sz w:val="28"/>
          <w:szCs w:val="28"/>
        </w:rPr>
      </w:pPr>
      <w:r w:rsidRPr="001E0D4D">
        <w:rPr>
          <w:rFonts w:cs="Calibri"/>
          <w:sz w:val="28"/>
          <w:szCs w:val="28"/>
        </w:rPr>
        <w:t>Creating a</w:t>
      </w:r>
      <w:r>
        <w:rPr>
          <w:rFonts w:cs="Calibri"/>
          <w:sz w:val="28"/>
          <w:szCs w:val="28"/>
        </w:rPr>
        <w:t xml:space="preserve">n </w:t>
      </w:r>
      <w:r w:rsidR="00675280">
        <w:rPr>
          <w:rFonts w:cs="Calibri"/>
          <w:sz w:val="28"/>
          <w:szCs w:val="28"/>
        </w:rPr>
        <w:t>EC2 instance</w:t>
      </w:r>
    </w:p>
    <w:p w14:paraId="6FF8EAE1" w14:textId="77777777" w:rsidR="001E0D4D" w:rsidRPr="002558CC" w:rsidRDefault="001E0D4D" w:rsidP="001E0D4D">
      <w:pPr>
        <w:pStyle w:val="NormalWeb"/>
        <w:numPr>
          <w:ilvl w:val="0"/>
          <w:numId w:val="7"/>
        </w:numPr>
        <w:spacing w:before="0" w:beforeAutospacing="0" w:after="0" w:afterAutospacing="0" w:line="360" w:lineRule="atLeast"/>
        <w:rPr>
          <w:rFonts w:eastAsiaTheme="minorHAnsi"/>
        </w:rPr>
      </w:pPr>
      <w:r w:rsidRPr="002558CC">
        <w:rPr>
          <w:rFonts w:eastAsiaTheme="minorHAnsi"/>
        </w:rPr>
        <w:t xml:space="preserve">Sign </w:t>
      </w:r>
      <w:proofErr w:type="gramStart"/>
      <w:r w:rsidRPr="002558CC">
        <w:rPr>
          <w:rFonts w:eastAsiaTheme="minorHAnsi"/>
        </w:rPr>
        <w:t>in to</w:t>
      </w:r>
      <w:proofErr w:type="gramEnd"/>
      <w:r w:rsidRPr="002558CC">
        <w:rPr>
          <w:rFonts w:eastAsiaTheme="minorHAnsi"/>
        </w:rPr>
        <w:t xml:space="preserve"> the AWS Management Console:  </w:t>
      </w:r>
      <w:hyperlink r:id="rId7" w:history="1">
        <w:r w:rsidRPr="002558CC">
          <w:rPr>
            <w:rStyle w:val="Hyperlink"/>
            <w:rFonts w:eastAsiaTheme="minorHAnsi"/>
          </w:rPr>
          <w:t>https://141650580409.signin.aws.amazon.com/console</w:t>
        </w:r>
      </w:hyperlink>
      <w:r w:rsidRPr="002558CC">
        <w:rPr>
          <w:rFonts w:eastAsiaTheme="minorHAnsi"/>
        </w:rPr>
        <w:t xml:space="preserve"> </w:t>
      </w:r>
    </w:p>
    <w:p w14:paraId="3B57B419" w14:textId="77777777" w:rsidR="001E0D4D" w:rsidRPr="002558CC" w:rsidRDefault="001E0D4D" w:rsidP="001E0D4D">
      <w:pPr>
        <w:pStyle w:val="NormalWeb"/>
        <w:spacing w:before="0" w:beforeAutospacing="0" w:after="0" w:afterAutospacing="0" w:line="360" w:lineRule="atLeast"/>
        <w:ind w:left="720"/>
        <w:rPr>
          <w:rFonts w:eastAsiaTheme="minorHAnsi"/>
        </w:rPr>
      </w:pPr>
    </w:p>
    <w:p w14:paraId="3454BC91" w14:textId="77777777" w:rsidR="00675280" w:rsidRPr="002558CC" w:rsidRDefault="00675280" w:rsidP="002558CC">
      <w:pPr>
        <w:pStyle w:val="NormalWeb"/>
        <w:numPr>
          <w:ilvl w:val="0"/>
          <w:numId w:val="7"/>
        </w:numPr>
        <w:spacing w:before="0" w:beforeAutospacing="0" w:after="0" w:afterAutospacing="0" w:line="360" w:lineRule="atLeast"/>
        <w:rPr>
          <w:rFonts w:eastAsiaTheme="minorHAnsi"/>
        </w:rPr>
      </w:pPr>
      <w:r w:rsidRPr="002558CC">
        <w:rPr>
          <w:rFonts w:eastAsiaTheme="minorHAnsi"/>
        </w:rPr>
        <w:t xml:space="preserve">Navigate to the EC2 console: </w:t>
      </w:r>
      <w:hyperlink r:id="rId8" w:history="1">
        <w:r w:rsidRPr="002558CC">
          <w:rPr>
            <w:rStyle w:val="Hyperlink"/>
            <w:rFonts w:eastAsiaTheme="minorHAnsi"/>
          </w:rPr>
          <w:t>https://console.aws.amazon.com/ec2/</w:t>
        </w:r>
      </w:hyperlink>
      <w:r w:rsidRPr="002558CC">
        <w:rPr>
          <w:rFonts w:eastAsiaTheme="minorHAnsi"/>
        </w:rPr>
        <w:t xml:space="preserve"> or click below:</w:t>
      </w:r>
    </w:p>
    <w:p w14:paraId="31D2DDF8" w14:textId="77777777" w:rsidR="00675280" w:rsidRDefault="00675280" w:rsidP="00675280">
      <w:pPr>
        <w:pStyle w:val="NormalWeb"/>
        <w:spacing w:before="0" w:beforeAutospacing="0" w:after="0" w:afterAutospacing="0" w:line="360" w:lineRule="atLeast"/>
        <w:ind w:left="720"/>
        <w:rPr>
          <w:rFonts w:asciiTheme="minorHAnsi" w:eastAsiaTheme="minorHAnsi" w:hAnsiTheme="minorHAnsi" w:cstheme="minorBidi"/>
        </w:rPr>
      </w:pPr>
    </w:p>
    <w:p w14:paraId="019A3E07" w14:textId="46B02D9B" w:rsidR="00675280" w:rsidRDefault="008F546C" w:rsidP="00675280">
      <w:pPr>
        <w:pStyle w:val="NormalWeb"/>
        <w:spacing w:before="0" w:beforeAutospacing="0" w:after="0" w:afterAutospacing="0" w:line="360" w:lineRule="atLeast"/>
        <w:rPr>
          <w:rFonts w:asciiTheme="minorHAnsi" w:eastAsiaTheme="minorHAnsi" w:hAnsiTheme="minorHAnsi" w:cstheme="minorBidi"/>
        </w:rPr>
      </w:pPr>
      <w:r>
        <w:rPr>
          <w:noProof/>
        </w:rPr>
        <w:drawing>
          <wp:inline distT="0" distB="0" distL="0" distR="0" wp14:anchorId="6FD2686D" wp14:editId="75FD049F">
            <wp:extent cx="2590800" cy="14605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590800" cy="1460500"/>
                    </a:xfrm>
                    <a:prstGeom prst="rect">
                      <a:avLst/>
                    </a:prstGeom>
                  </pic:spPr>
                </pic:pic>
              </a:graphicData>
            </a:graphic>
          </wp:inline>
        </w:drawing>
      </w:r>
    </w:p>
    <w:p w14:paraId="5F65CE5B" w14:textId="4A8ECFC5" w:rsidR="00B93DCA" w:rsidRPr="002558CC" w:rsidRDefault="00B93DCA" w:rsidP="00B93DCA"/>
    <w:p w14:paraId="12E75E70" w14:textId="586AA90E" w:rsidR="001E0D4D" w:rsidRPr="002558CC" w:rsidRDefault="001E0D4D" w:rsidP="001E0D4D">
      <w:pPr>
        <w:pStyle w:val="ListParagraph"/>
        <w:numPr>
          <w:ilvl w:val="0"/>
          <w:numId w:val="7"/>
        </w:numPr>
      </w:pPr>
      <w:r w:rsidRPr="002558CC">
        <w:t xml:space="preserve">Choose </w:t>
      </w:r>
      <w:r w:rsidR="00B93DCA" w:rsidRPr="002558CC">
        <w:rPr>
          <w:b/>
          <w:bCs/>
        </w:rPr>
        <w:t>Launch instance</w:t>
      </w:r>
    </w:p>
    <w:p w14:paraId="1F93532E" w14:textId="489157D3" w:rsidR="001E0D4D" w:rsidRPr="002558CC" w:rsidRDefault="001E0D4D" w:rsidP="001E0D4D"/>
    <w:p w14:paraId="0AE31059" w14:textId="1B7F07A0" w:rsidR="001E0D4D" w:rsidRPr="002558CC" w:rsidRDefault="008F546C" w:rsidP="001E0D4D">
      <w:r>
        <w:rPr>
          <w:noProof/>
        </w:rPr>
        <w:drawing>
          <wp:inline distT="0" distB="0" distL="0" distR="0" wp14:anchorId="73544603" wp14:editId="030EC679">
            <wp:extent cx="4457700" cy="16637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457700" cy="1663700"/>
                    </a:xfrm>
                    <a:prstGeom prst="rect">
                      <a:avLst/>
                    </a:prstGeom>
                  </pic:spPr>
                </pic:pic>
              </a:graphicData>
            </a:graphic>
          </wp:inline>
        </w:drawing>
      </w:r>
    </w:p>
    <w:p w14:paraId="079AFC6C" w14:textId="1D4E8523" w:rsidR="00B93DCA" w:rsidRPr="002558CC" w:rsidRDefault="00B93DCA" w:rsidP="001E0D4D"/>
    <w:p w14:paraId="14A52C38" w14:textId="26EF067E" w:rsidR="00B93DCA" w:rsidRPr="002558CC" w:rsidRDefault="00B93DCA" w:rsidP="00B93DCA">
      <w:pPr>
        <w:pStyle w:val="ListParagraph"/>
        <w:numPr>
          <w:ilvl w:val="0"/>
          <w:numId w:val="7"/>
        </w:numPr>
      </w:pPr>
      <w:r w:rsidRPr="002558CC">
        <w:t xml:space="preserve">If you are planning to run a Docker container, it is a good idea to search for instances with Docker pre-installed. The same goes for any other software that you intend to use. Search for </w:t>
      </w:r>
      <w:r w:rsidRPr="002558CC">
        <w:rPr>
          <w:b/>
          <w:bCs/>
        </w:rPr>
        <w:t xml:space="preserve">Docker </w:t>
      </w:r>
      <w:r w:rsidRPr="002558CC">
        <w:t>in the search bar</w:t>
      </w:r>
      <w:r w:rsidR="00677C23" w:rsidRPr="002558CC">
        <w:t>, then select any instance that you prefer:</w:t>
      </w:r>
    </w:p>
    <w:p w14:paraId="3AD8D54F" w14:textId="2B7C00C2" w:rsidR="00677C23" w:rsidRDefault="00677C23" w:rsidP="00677C23">
      <w:pPr>
        <w:pStyle w:val="ListParagraph"/>
      </w:pPr>
    </w:p>
    <w:p w14:paraId="34B7CC37" w14:textId="0B6A65C0" w:rsidR="00B93DCA" w:rsidRDefault="008F546C" w:rsidP="002558CC">
      <w:pPr>
        <w:pStyle w:val="ListParagraph"/>
      </w:pPr>
      <w:r>
        <w:rPr>
          <w:noProof/>
        </w:rPr>
        <w:drawing>
          <wp:inline distT="0" distB="0" distL="0" distR="0" wp14:anchorId="0BCE2C8D" wp14:editId="69470DD2">
            <wp:extent cx="5182202" cy="1919334"/>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182202" cy="1919334"/>
                    </a:xfrm>
                    <a:prstGeom prst="rect">
                      <a:avLst/>
                    </a:prstGeom>
                  </pic:spPr>
                </pic:pic>
              </a:graphicData>
            </a:graphic>
          </wp:inline>
        </w:drawing>
      </w:r>
    </w:p>
    <w:p w14:paraId="5C16DD60" w14:textId="77777777" w:rsidR="00B93DCA" w:rsidRPr="007B78C1" w:rsidRDefault="00B93DCA" w:rsidP="00B93DCA">
      <w:pPr>
        <w:pStyle w:val="ListParagraph"/>
        <w:rPr>
          <w:rFonts w:asciiTheme="minorHAnsi" w:hAnsiTheme="minorHAnsi" w:cstheme="minorHAnsi"/>
        </w:rPr>
      </w:pPr>
    </w:p>
    <w:p w14:paraId="102D076C" w14:textId="77777777" w:rsidR="000762A9" w:rsidRPr="002558CC" w:rsidRDefault="000762A9" w:rsidP="001C2B60">
      <w:pPr>
        <w:pStyle w:val="ListParagraph"/>
        <w:numPr>
          <w:ilvl w:val="0"/>
          <w:numId w:val="7"/>
        </w:numPr>
      </w:pPr>
      <w:r w:rsidRPr="002558CC">
        <w:lastRenderedPageBreak/>
        <w:t xml:space="preserve">Choose the instance type, then click Review and Launch. </w:t>
      </w:r>
    </w:p>
    <w:p w14:paraId="686A1447" w14:textId="77777777" w:rsidR="000762A9" w:rsidRPr="002558CC" w:rsidRDefault="000762A9" w:rsidP="000762A9">
      <w:pPr>
        <w:pStyle w:val="ListParagraph"/>
      </w:pPr>
    </w:p>
    <w:p w14:paraId="7A09C21C" w14:textId="7998B485" w:rsidR="000762A9" w:rsidRPr="002558CC" w:rsidRDefault="000762A9" w:rsidP="000762A9">
      <w:pPr>
        <w:pStyle w:val="ListParagraph"/>
        <w:pBdr>
          <w:top w:val="single" w:sz="4" w:space="1" w:color="auto"/>
          <w:left w:val="single" w:sz="4" w:space="4" w:color="auto"/>
          <w:bottom w:val="single" w:sz="4" w:space="1" w:color="auto"/>
          <w:right w:val="single" w:sz="4" w:space="4" w:color="auto"/>
        </w:pBdr>
      </w:pPr>
      <w:r w:rsidRPr="002558CC">
        <w:rPr>
          <w:b/>
          <w:bCs/>
        </w:rPr>
        <w:t>Note:</w:t>
      </w:r>
      <w:r w:rsidRPr="002558CC">
        <w:t xml:space="preserve"> For bioinformatics analyses (</w:t>
      </w:r>
      <w:proofErr w:type="gramStart"/>
      <w:r w:rsidRPr="002558CC">
        <w:t>e.g.</w:t>
      </w:r>
      <w:proofErr w:type="gramEnd"/>
      <w:r w:rsidRPr="002558CC">
        <w:t xml:space="preserve"> Tourmaline), t2-nano and t2-micro are way too slow and definitely not sufficient. Here is a detailed list of the CPU, memory, storage and network performance for EC2/EMR instances: </w:t>
      </w:r>
      <w:hyperlink r:id="rId15" w:history="1">
        <w:r w:rsidRPr="002558CC">
          <w:rPr>
            <w:rStyle w:val="Hyperlink"/>
          </w:rPr>
          <w:t>https://aws.amazon.com/ec2/instance-types/</w:t>
        </w:r>
      </w:hyperlink>
      <w:r w:rsidRPr="002558CC">
        <w:t xml:space="preserve">. </w:t>
      </w:r>
    </w:p>
    <w:p w14:paraId="5DE835CA" w14:textId="7998B485" w:rsidR="000762A9" w:rsidRDefault="000762A9" w:rsidP="000762A9">
      <w:pPr>
        <w:pStyle w:val="ListParagraph"/>
      </w:pPr>
    </w:p>
    <w:p w14:paraId="424209B1" w14:textId="2F38AFEB" w:rsidR="000762A9" w:rsidRDefault="008F546C" w:rsidP="000762A9">
      <w:pPr>
        <w:pStyle w:val="ListParagraph"/>
      </w:pPr>
      <w:r>
        <w:rPr>
          <w:noProof/>
        </w:rPr>
        <w:drawing>
          <wp:inline distT="0" distB="0" distL="0" distR="0" wp14:anchorId="2CC19BB5" wp14:editId="2EF037F4">
            <wp:extent cx="5634337" cy="2263366"/>
            <wp:effectExtent l="0" t="0" r="508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656001" cy="2272069"/>
                    </a:xfrm>
                    <a:prstGeom prst="rect">
                      <a:avLst/>
                    </a:prstGeom>
                  </pic:spPr>
                </pic:pic>
              </a:graphicData>
            </a:graphic>
          </wp:inline>
        </w:drawing>
      </w:r>
    </w:p>
    <w:p w14:paraId="2CDBC4D6" w14:textId="77777777" w:rsidR="000762A9" w:rsidRDefault="000762A9" w:rsidP="000762A9">
      <w:pPr>
        <w:pStyle w:val="ListParagraph"/>
      </w:pPr>
    </w:p>
    <w:p w14:paraId="7980CB9C" w14:textId="553EA41E" w:rsidR="000762A9" w:rsidRDefault="000762A9" w:rsidP="000762A9">
      <w:pPr>
        <w:ind w:left="720"/>
      </w:pPr>
      <w:r>
        <w:t xml:space="preserve">Example specifications from </w:t>
      </w:r>
      <w:hyperlink r:id="rId18" w:history="1">
        <w:r w:rsidRPr="00B80190">
          <w:rPr>
            <w:rStyle w:val="Hyperlink"/>
          </w:rPr>
          <w:t>https://aws.amazon.com/ec2/instance-types/</w:t>
        </w:r>
      </w:hyperlink>
      <w:r>
        <w:t>. Note that there are other types of instances besides t2 (</w:t>
      </w:r>
      <w:proofErr w:type="gramStart"/>
      <w:r>
        <w:t>e.g.</w:t>
      </w:r>
      <w:proofErr w:type="gramEnd"/>
      <w:r>
        <w:t xml:space="preserve"> T3, M4 </w:t>
      </w:r>
      <w:proofErr w:type="spellStart"/>
      <w:r>
        <w:t>etc</w:t>
      </w:r>
      <w:proofErr w:type="spellEnd"/>
      <w:r>
        <w:t xml:space="preserve">).  </w:t>
      </w:r>
    </w:p>
    <w:p w14:paraId="5F2B0311" w14:textId="77777777" w:rsidR="000762A9" w:rsidRDefault="000762A9" w:rsidP="000762A9"/>
    <w:tbl>
      <w:tblPr>
        <w:tblW w:w="9539" w:type="dxa"/>
        <w:tblInd w:w="720" w:type="dxa"/>
        <w:tblCellMar>
          <w:left w:w="0" w:type="dxa"/>
          <w:right w:w="0" w:type="dxa"/>
        </w:tblCellMar>
        <w:tblLook w:val="04A0" w:firstRow="1" w:lastRow="0" w:firstColumn="1" w:lastColumn="0" w:noHBand="0" w:noVBand="1"/>
      </w:tblPr>
      <w:tblGrid>
        <w:gridCol w:w="1244"/>
        <w:gridCol w:w="1231"/>
        <w:gridCol w:w="2026"/>
        <w:gridCol w:w="1236"/>
        <w:gridCol w:w="1217"/>
        <w:gridCol w:w="2585"/>
      </w:tblGrid>
      <w:tr w:rsidR="000762A9" w:rsidRPr="000762A9" w14:paraId="0170EFFB" w14:textId="77777777" w:rsidTr="000762A9">
        <w:tc>
          <w:tcPr>
            <w:tcW w:w="652" w:type="pct"/>
            <w:tcMar>
              <w:top w:w="120" w:type="dxa"/>
              <w:left w:w="120" w:type="dxa"/>
              <w:bottom w:w="120" w:type="dxa"/>
              <w:right w:w="120" w:type="dxa"/>
            </w:tcMar>
            <w:vAlign w:val="center"/>
            <w:hideMark/>
          </w:tcPr>
          <w:p w14:paraId="6B664355"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Instance</w:t>
            </w:r>
          </w:p>
        </w:tc>
        <w:tc>
          <w:tcPr>
            <w:tcW w:w="645" w:type="pct"/>
            <w:tcMar>
              <w:top w:w="120" w:type="dxa"/>
              <w:left w:w="120" w:type="dxa"/>
              <w:bottom w:w="120" w:type="dxa"/>
              <w:right w:w="120" w:type="dxa"/>
            </w:tcMar>
            <w:vAlign w:val="center"/>
            <w:hideMark/>
          </w:tcPr>
          <w:p w14:paraId="4D320BD7"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vCPU*</w:t>
            </w:r>
          </w:p>
        </w:tc>
        <w:tc>
          <w:tcPr>
            <w:tcW w:w="1062" w:type="pct"/>
            <w:tcMar>
              <w:top w:w="120" w:type="dxa"/>
              <w:left w:w="120" w:type="dxa"/>
              <w:bottom w:w="120" w:type="dxa"/>
              <w:right w:w="120" w:type="dxa"/>
            </w:tcMar>
            <w:vAlign w:val="center"/>
            <w:hideMark/>
          </w:tcPr>
          <w:p w14:paraId="13FD099B"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CPU Credits / hour</w:t>
            </w:r>
          </w:p>
        </w:tc>
        <w:tc>
          <w:tcPr>
            <w:tcW w:w="648" w:type="pct"/>
            <w:tcMar>
              <w:top w:w="120" w:type="dxa"/>
              <w:left w:w="120" w:type="dxa"/>
              <w:bottom w:w="120" w:type="dxa"/>
              <w:right w:w="120" w:type="dxa"/>
            </w:tcMar>
            <w:vAlign w:val="center"/>
            <w:hideMark/>
          </w:tcPr>
          <w:p w14:paraId="6D663242"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Mem (GiB)</w:t>
            </w:r>
          </w:p>
        </w:tc>
        <w:tc>
          <w:tcPr>
            <w:tcW w:w="638" w:type="pct"/>
            <w:tcMar>
              <w:top w:w="120" w:type="dxa"/>
              <w:left w:w="120" w:type="dxa"/>
              <w:bottom w:w="120" w:type="dxa"/>
              <w:right w:w="120" w:type="dxa"/>
            </w:tcMar>
            <w:vAlign w:val="center"/>
            <w:hideMark/>
          </w:tcPr>
          <w:p w14:paraId="04A2FB9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 Storage</w:t>
            </w:r>
          </w:p>
        </w:tc>
        <w:tc>
          <w:tcPr>
            <w:tcW w:w="1355" w:type="pct"/>
            <w:tcMar>
              <w:top w:w="120" w:type="dxa"/>
              <w:left w:w="120" w:type="dxa"/>
              <w:bottom w:w="120" w:type="dxa"/>
              <w:right w:w="120" w:type="dxa"/>
            </w:tcMar>
            <w:vAlign w:val="center"/>
            <w:hideMark/>
          </w:tcPr>
          <w:p w14:paraId="7B9AEC87"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Network Performance</w:t>
            </w:r>
          </w:p>
        </w:tc>
      </w:tr>
      <w:tr w:rsidR="000762A9" w:rsidRPr="000762A9" w14:paraId="74A102B0" w14:textId="77777777" w:rsidTr="000762A9">
        <w:tc>
          <w:tcPr>
            <w:tcW w:w="652" w:type="pct"/>
            <w:shd w:val="clear" w:color="auto" w:fill="F7F7F7"/>
            <w:tcMar>
              <w:top w:w="120" w:type="dxa"/>
              <w:left w:w="120" w:type="dxa"/>
              <w:bottom w:w="120" w:type="dxa"/>
              <w:right w:w="120" w:type="dxa"/>
            </w:tcMar>
            <w:vAlign w:val="center"/>
            <w:hideMark/>
          </w:tcPr>
          <w:p w14:paraId="64B32A40"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t</w:t>
            </w:r>
            <w:proofErr w:type="gramStart"/>
            <w:r w:rsidRPr="000762A9">
              <w:rPr>
                <w:rFonts w:ascii="Helvetica Neue" w:hAnsi="Helvetica Neue"/>
                <w:color w:val="333333"/>
                <w:sz w:val="21"/>
                <w:szCs w:val="21"/>
              </w:rPr>
              <w:t>2.nano</w:t>
            </w:r>
            <w:proofErr w:type="gramEnd"/>
          </w:p>
        </w:tc>
        <w:tc>
          <w:tcPr>
            <w:tcW w:w="645" w:type="pct"/>
            <w:shd w:val="clear" w:color="auto" w:fill="F7F7F7"/>
            <w:tcMar>
              <w:top w:w="120" w:type="dxa"/>
              <w:left w:w="120" w:type="dxa"/>
              <w:bottom w:w="120" w:type="dxa"/>
              <w:right w:w="120" w:type="dxa"/>
            </w:tcMar>
            <w:vAlign w:val="center"/>
            <w:hideMark/>
          </w:tcPr>
          <w:p w14:paraId="4868D0B0"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1</w:t>
            </w:r>
          </w:p>
        </w:tc>
        <w:tc>
          <w:tcPr>
            <w:tcW w:w="1062" w:type="pct"/>
            <w:shd w:val="clear" w:color="auto" w:fill="F7F7F7"/>
            <w:tcMar>
              <w:top w:w="120" w:type="dxa"/>
              <w:left w:w="120" w:type="dxa"/>
              <w:bottom w:w="120" w:type="dxa"/>
              <w:right w:w="120" w:type="dxa"/>
            </w:tcMar>
            <w:vAlign w:val="center"/>
            <w:hideMark/>
          </w:tcPr>
          <w:p w14:paraId="781AC368"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3</w:t>
            </w:r>
          </w:p>
        </w:tc>
        <w:tc>
          <w:tcPr>
            <w:tcW w:w="648" w:type="pct"/>
            <w:shd w:val="clear" w:color="auto" w:fill="F7F7F7"/>
            <w:tcMar>
              <w:top w:w="120" w:type="dxa"/>
              <w:left w:w="120" w:type="dxa"/>
              <w:bottom w:w="120" w:type="dxa"/>
              <w:right w:w="120" w:type="dxa"/>
            </w:tcMar>
            <w:vAlign w:val="center"/>
            <w:hideMark/>
          </w:tcPr>
          <w:p w14:paraId="35C753F5"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0.5</w:t>
            </w:r>
          </w:p>
        </w:tc>
        <w:tc>
          <w:tcPr>
            <w:tcW w:w="638" w:type="pct"/>
            <w:shd w:val="clear" w:color="auto" w:fill="F7F7F7"/>
            <w:tcMar>
              <w:top w:w="120" w:type="dxa"/>
              <w:left w:w="120" w:type="dxa"/>
              <w:bottom w:w="120" w:type="dxa"/>
              <w:right w:w="120" w:type="dxa"/>
            </w:tcMar>
            <w:vAlign w:val="center"/>
            <w:hideMark/>
          </w:tcPr>
          <w:p w14:paraId="3AECBC7D"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shd w:val="clear" w:color="auto" w:fill="F7F7F7"/>
            <w:tcMar>
              <w:top w:w="120" w:type="dxa"/>
              <w:left w:w="120" w:type="dxa"/>
              <w:bottom w:w="120" w:type="dxa"/>
              <w:right w:w="120" w:type="dxa"/>
            </w:tcMar>
            <w:vAlign w:val="center"/>
            <w:hideMark/>
          </w:tcPr>
          <w:p w14:paraId="2707E320"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Low</w:t>
            </w:r>
          </w:p>
        </w:tc>
      </w:tr>
      <w:tr w:rsidR="000762A9" w:rsidRPr="000762A9" w14:paraId="212C6483" w14:textId="77777777" w:rsidTr="000762A9">
        <w:trPr>
          <w:trHeight w:val="300"/>
        </w:trPr>
        <w:tc>
          <w:tcPr>
            <w:tcW w:w="652" w:type="pct"/>
            <w:tcMar>
              <w:top w:w="120" w:type="dxa"/>
              <w:left w:w="120" w:type="dxa"/>
              <w:bottom w:w="120" w:type="dxa"/>
              <w:right w:w="120" w:type="dxa"/>
            </w:tcMar>
            <w:vAlign w:val="center"/>
            <w:hideMark/>
          </w:tcPr>
          <w:p w14:paraId="5FF0FF64"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t</w:t>
            </w:r>
            <w:proofErr w:type="gramStart"/>
            <w:r w:rsidRPr="000762A9">
              <w:rPr>
                <w:rFonts w:ascii="Helvetica Neue" w:hAnsi="Helvetica Neue"/>
                <w:color w:val="333333"/>
                <w:sz w:val="21"/>
                <w:szCs w:val="21"/>
              </w:rPr>
              <w:t>2.micro</w:t>
            </w:r>
            <w:proofErr w:type="gramEnd"/>
          </w:p>
        </w:tc>
        <w:tc>
          <w:tcPr>
            <w:tcW w:w="645" w:type="pct"/>
            <w:tcMar>
              <w:top w:w="120" w:type="dxa"/>
              <w:left w:w="120" w:type="dxa"/>
              <w:bottom w:w="120" w:type="dxa"/>
              <w:right w:w="120" w:type="dxa"/>
            </w:tcMar>
            <w:vAlign w:val="center"/>
            <w:hideMark/>
          </w:tcPr>
          <w:p w14:paraId="3B827712"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1</w:t>
            </w:r>
          </w:p>
        </w:tc>
        <w:tc>
          <w:tcPr>
            <w:tcW w:w="1062" w:type="pct"/>
            <w:tcMar>
              <w:top w:w="120" w:type="dxa"/>
              <w:left w:w="120" w:type="dxa"/>
              <w:bottom w:w="120" w:type="dxa"/>
              <w:right w:w="120" w:type="dxa"/>
            </w:tcMar>
            <w:vAlign w:val="center"/>
            <w:hideMark/>
          </w:tcPr>
          <w:p w14:paraId="171EBBEB"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6</w:t>
            </w:r>
          </w:p>
        </w:tc>
        <w:tc>
          <w:tcPr>
            <w:tcW w:w="648" w:type="pct"/>
            <w:tcMar>
              <w:top w:w="120" w:type="dxa"/>
              <w:left w:w="120" w:type="dxa"/>
              <w:bottom w:w="120" w:type="dxa"/>
              <w:right w:w="120" w:type="dxa"/>
            </w:tcMar>
            <w:vAlign w:val="center"/>
            <w:hideMark/>
          </w:tcPr>
          <w:p w14:paraId="111BD9B3"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1</w:t>
            </w:r>
          </w:p>
        </w:tc>
        <w:tc>
          <w:tcPr>
            <w:tcW w:w="638" w:type="pct"/>
            <w:tcMar>
              <w:top w:w="120" w:type="dxa"/>
              <w:left w:w="120" w:type="dxa"/>
              <w:bottom w:w="120" w:type="dxa"/>
              <w:right w:w="120" w:type="dxa"/>
            </w:tcMar>
            <w:vAlign w:val="center"/>
            <w:hideMark/>
          </w:tcPr>
          <w:p w14:paraId="747B6BC2"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tcMar>
              <w:top w:w="120" w:type="dxa"/>
              <w:left w:w="120" w:type="dxa"/>
              <w:bottom w:w="120" w:type="dxa"/>
              <w:right w:w="120" w:type="dxa"/>
            </w:tcMar>
            <w:vAlign w:val="center"/>
            <w:hideMark/>
          </w:tcPr>
          <w:p w14:paraId="3DE1F979"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Low to Moderate</w:t>
            </w:r>
          </w:p>
        </w:tc>
      </w:tr>
      <w:tr w:rsidR="000762A9" w:rsidRPr="000762A9" w14:paraId="455F5A7E" w14:textId="77777777" w:rsidTr="000762A9">
        <w:trPr>
          <w:trHeight w:val="300"/>
        </w:trPr>
        <w:tc>
          <w:tcPr>
            <w:tcW w:w="652" w:type="pct"/>
            <w:shd w:val="clear" w:color="auto" w:fill="F7F7F7"/>
            <w:tcMar>
              <w:top w:w="120" w:type="dxa"/>
              <w:left w:w="120" w:type="dxa"/>
              <w:bottom w:w="120" w:type="dxa"/>
              <w:right w:w="120" w:type="dxa"/>
            </w:tcMar>
            <w:vAlign w:val="center"/>
            <w:hideMark/>
          </w:tcPr>
          <w:p w14:paraId="3F18A8FE"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t</w:t>
            </w:r>
            <w:proofErr w:type="gramStart"/>
            <w:r w:rsidRPr="000762A9">
              <w:rPr>
                <w:rFonts w:ascii="Helvetica Neue" w:hAnsi="Helvetica Neue"/>
                <w:color w:val="333333"/>
                <w:sz w:val="21"/>
                <w:szCs w:val="21"/>
              </w:rPr>
              <w:t>2.small</w:t>
            </w:r>
            <w:proofErr w:type="gramEnd"/>
          </w:p>
        </w:tc>
        <w:tc>
          <w:tcPr>
            <w:tcW w:w="645" w:type="pct"/>
            <w:shd w:val="clear" w:color="auto" w:fill="F7F7F7"/>
            <w:tcMar>
              <w:top w:w="120" w:type="dxa"/>
              <w:left w:w="120" w:type="dxa"/>
              <w:bottom w:w="120" w:type="dxa"/>
              <w:right w:w="120" w:type="dxa"/>
            </w:tcMar>
            <w:vAlign w:val="center"/>
            <w:hideMark/>
          </w:tcPr>
          <w:p w14:paraId="3017E2F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1</w:t>
            </w:r>
          </w:p>
        </w:tc>
        <w:tc>
          <w:tcPr>
            <w:tcW w:w="1062" w:type="pct"/>
            <w:shd w:val="clear" w:color="auto" w:fill="F7F7F7"/>
            <w:tcMar>
              <w:top w:w="120" w:type="dxa"/>
              <w:left w:w="120" w:type="dxa"/>
              <w:bottom w:w="120" w:type="dxa"/>
              <w:right w:w="120" w:type="dxa"/>
            </w:tcMar>
            <w:vAlign w:val="center"/>
            <w:hideMark/>
          </w:tcPr>
          <w:p w14:paraId="1F6B6E55"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12</w:t>
            </w:r>
          </w:p>
        </w:tc>
        <w:tc>
          <w:tcPr>
            <w:tcW w:w="648" w:type="pct"/>
            <w:shd w:val="clear" w:color="auto" w:fill="F7F7F7"/>
            <w:tcMar>
              <w:top w:w="120" w:type="dxa"/>
              <w:left w:w="120" w:type="dxa"/>
              <w:bottom w:w="120" w:type="dxa"/>
              <w:right w:w="120" w:type="dxa"/>
            </w:tcMar>
            <w:vAlign w:val="center"/>
            <w:hideMark/>
          </w:tcPr>
          <w:p w14:paraId="777480B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2</w:t>
            </w:r>
          </w:p>
        </w:tc>
        <w:tc>
          <w:tcPr>
            <w:tcW w:w="638" w:type="pct"/>
            <w:shd w:val="clear" w:color="auto" w:fill="F7F7F7"/>
            <w:tcMar>
              <w:top w:w="120" w:type="dxa"/>
              <w:left w:w="120" w:type="dxa"/>
              <w:bottom w:w="120" w:type="dxa"/>
              <w:right w:w="120" w:type="dxa"/>
            </w:tcMar>
            <w:vAlign w:val="center"/>
            <w:hideMark/>
          </w:tcPr>
          <w:p w14:paraId="4B7B5535"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shd w:val="clear" w:color="auto" w:fill="F7F7F7"/>
            <w:tcMar>
              <w:top w:w="120" w:type="dxa"/>
              <w:left w:w="120" w:type="dxa"/>
              <w:bottom w:w="120" w:type="dxa"/>
              <w:right w:w="120" w:type="dxa"/>
            </w:tcMar>
            <w:vAlign w:val="center"/>
            <w:hideMark/>
          </w:tcPr>
          <w:p w14:paraId="5580B2FC"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Low to Moderate</w:t>
            </w:r>
          </w:p>
        </w:tc>
      </w:tr>
      <w:tr w:rsidR="000762A9" w:rsidRPr="000762A9" w14:paraId="42E5D4EB" w14:textId="77777777" w:rsidTr="000762A9">
        <w:trPr>
          <w:trHeight w:val="300"/>
        </w:trPr>
        <w:tc>
          <w:tcPr>
            <w:tcW w:w="652" w:type="pct"/>
            <w:tcMar>
              <w:top w:w="120" w:type="dxa"/>
              <w:left w:w="120" w:type="dxa"/>
              <w:bottom w:w="120" w:type="dxa"/>
              <w:right w:w="120" w:type="dxa"/>
            </w:tcMar>
            <w:vAlign w:val="center"/>
            <w:hideMark/>
          </w:tcPr>
          <w:p w14:paraId="761F71A8"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t</w:t>
            </w:r>
            <w:proofErr w:type="gramStart"/>
            <w:r w:rsidRPr="000762A9">
              <w:rPr>
                <w:rFonts w:ascii="Helvetica Neue" w:hAnsi="Helvetica Neue"/>
                <w:color w:val="333333"/>
                <w:sz w:val="21"/>
                <w:szCs w:val="21"/>
              </w:rPr>
              <w:t>2.medium</w:t>
            </w:r>
            <w:proofErr w:type="gramEnd"/>
          </w:p>
        </w:tc>
        <w:tc>
          <w:tcPr>
            <w:tcW w:w="645" w:type="pct"/>
            <w:tcMar>
              <w:top w:w="120" w:type="dxa"/>
              <w:left w:w="120" w:type="dxa"/>
              <w:bottom w:w="120" w:type="dxa"/>
              <w:right w:w="120" w:type="dxa"/>
            </w:tcMar>
            <w:vAlign w:val="center"/>
            <w:hideMark/>
          </w:tcPr>
          <w:p w14:paraId="2F582AB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2</w:t>
            </w:r>
          </w:p>
        </w:tc>
        <w:tc>
          <w:tcPr>
            <w:tcW w:w="1062" w:type="pct"/>
            <w:tcMar>
              <w:top w:w="120" w:type="dxa"/>
              <w:left w:w="120" w:type="dxa"/>
              <w:bottom w:w="120" w:type="dxa"/>
              <w:right w:w="120" w:type="dxa"/>
            </w:tcMar>
            <w:vAlign w:val="center"/>
            <w:hideMark/>
          </w:tcPr>
          <w:p w14:paraId="646BDC3D"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24</w:t>
            </w:r>
          </w:p>
        </w:tc>
        <w:tc>
          <w:tcPr>
            <w:tcW w:w="648" w:type="pct"/>
            <w:tcMar>
              <w:top w:w="120" w:type="dxa"/>
              <w:left w:w="120" w:type="dxa"/>
              <w:bottom w:w="120" w:type="dxa"/>
              <w:right w:w="120" w:type="dxa"/>
            </w:tcMar>
            <w:vAlign w:val="center"/>
            <w:hideMark/>
          </w:tcPr>
          <w:p w14:paraId="18ECF29E"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4</w:t>
            </w:r>
          </w:p>
        </w:tc>
        <w:tc>
          <w:tcPr>
            <w:tcW w:w="638" w:type="pct"/>
            <w:tcMar>
              <w:top w:w="120" w:type="dxa"/>
              <w:left w:w="120" w:type="dxa"/>
              <w:bottom w:w="120" w:type="dxa"/>
              <w:right w:w="120" w:type="dxa"/>
            </w:tcMar>
            <w:vAlign w:val="center"/>
            <w:hideMark/>
          </w:tcPr>
          <w:p w14:paraId="552464CC"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tcMar>
              <w:top w:w="120" w:type="dxa"/>
              <w:left w:w="120" w:type="dxa"/>
              <w:bottom w:w="120" w:type="dxa"/>
              <w:right w:w="120" w:type="dxa"/>
            </w:tcMar>
            <w:vAlign w:val="center"/>
            <w:hideMark/>
          </w:tcPr>
          <w:p w14:paraId="703BD84C"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Low to Moderate</w:t>
            </w:r>
          </w:p>
        </w:tc>
      </w:tr>
      <w:tr w:rsidR="000762A9" w:rsidRPr="000762A9" w14:paraId="025F50E7" w14:textId="77777777" w:rsidTr="000762A9">
        <w:tc>
          <w:tcPr>
            <w:tcW w:w="652" w:type="pct"/>
            <w:shd w:val="clear" w:color="auto" w:fill="F7F7F7"/>
            <w:tcMar>
              <w:top w:w="120" w:type="dxa"/>
              <w:left w:w="120" w:type="dxa"/>
              <w:bottom w:w="120" w:type="dxa"/>
              <w:right w:w="120" w:type="dxa"/>
            </w:tcMar>
            <w:vAlign w:val="center"/>
            <w:hideMark/>
          </w:tcPr>
          <w:p w14:paraId="06261836"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t</w:t>
            </w:r>
            <w:proofErr w:type="gramStart"/>
            <w:r w:rsidRPr="000762A9">
              <w:rPr>
                <w:rFonts w:ascii="Helvetica Neue" w:hAnsi="Helvetica Neue"/>
                <w:color w:val="333333"/>
                <w:sz w:val="21"/>
                <w:szCs w:val="21"/>
              </w:rPr>
              <w:t>2.large</w:t>
            </w:r>
            <w:proofErr w:type="gramEnd"/>
          </w:p>
        </w:tc>
        <w:tc>
          <w:tcPr>
            <w:tcW w:w="645" w:type="pct"/>
            <w:shd w:val="clear" w:color="auto" w:fill="F7F7F7"/>
            <w:tcMar>
              <w:top w:w="120" w:type="dxa"/>
              <w:left w:w="120" w:type="dxa"/>
              <w:bottom w:w="120" w:type="dxa"/>
              <w:right w:w="120" w:type="dxa"/>
            </w:tcMar>
            <w:vAlign w:val="center"/>
            <w:hideMark/>
          </w:tcPr>
          <w:p w14:paraId="7E7B851D"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2</w:t>
            </w:r>
          </w:p>
        </w:tc>
        <w:tc>
          <w:tcPr>
            <w:tcW w:w="1062" w:type="pct"/>
            <w:shd w:val="clear" w:color="auto" w:fill="F7F7F7"/>
            <w:tcMar>
              <w:top w:w="120" w:type="dxa"/>
              <w:left w:w="120" w:type="dxa"/>
              <w:bottom w:w="120" w:type="dxa"/>
              <w:right w:w="120" w:type="dxa"/>
            </w:tcMar>
            <w:vAlign w:val="center"/>
            <w:hideMark/>
          </w:tcPr>
          <w:p w14:paraId="63AE9DE6"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36</w:t>
            </w:r>
          </w:p>
        </w:tc>
        <w:tc>
          <w:tcPr>
            <w:tcW w:w="648" w:type="pct"/>
            <w:shd w:val="clear" w:color="auto" w:fill="F7F7F7"/>
            <w:tcMar>
              <w:top w:w="120" w:type="dxa"/>
              <w:left w:w="120" w:type="dxa"/>
              <w:bottom w:w="120" w:type="dxa"/>
              <w:right w:w="120" w:type="dxa"/>
            </w:tcMar>
            <w:vAlign w:val="center"/>
            <w:hideMark/>
          </w:tcPr>
          <w:p w14:paraId="3CEC5DD7"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8</w:t>
            </w:r>
          </w:p>
        </w:tc>
        <w:tc>
          <w:tcPr>
            <w:tcW w:w="638" w:type="pct"/>
            <w:shd w:val="clear" w:color="auto" w:fill="F7F7F7"/>
            <w:tcMar>
              <w:top w:w="120" w:type="dxa"/>
              <w:left w:w="120" w:type="dxa"/>
              <w:bottom w:w="120" w:type="dxa"/>
              <w:right w:w="120" w:type="dxa"/>
            </w:tcMar>
            <w:vAlign w:val="center"/>
            <w:hideMark/>
          </w:tcPr>
          <w:p w14:paraId="52D8E06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shd w:val="clear" w:color="auto" w:fill="F7F7F7"/>
            <w:tcMar>
              <w:top w:w="120" w:type="dxa"/>
              <w:left w:w="120" w:type="dxa"/>
              <w:bottom w:w="120" w:type="dxa"/>
              <w:right w:w="120" w:type="dxa"/>
            </w:tcMar>
            <w:vAlign w:val="center"/>
            <w:hideMark/>
          </w:tcPr>
          <w:p w14:paraId="65261E25"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Low to Moderate</w:t>
            </w:r>
          </w:p>
        </w:tc>
      </w:tr>
      <w:tr w:rsidR="000762A9" w:rsidRPr="000762A9" w14:paraId="170F224F" w14:textId="77777777" w:rsidTr="000762A9">
        <w:tc>
          <w:tcPr>
            <w:tcW w:w="652" w:type="pct"/>
            <w:tcMar>
              <w:top w:w="120" w:type="dxa"/>
              <w:left w:w="120" w:type="dxa"/>
              <w:bottom w:w="120" w:type="dxa"/>
              <w:right w:w="120" w:type="dxa"/>
            </w:tcMar>
            <w:vAlign w:val="center"/>
            <w:hideMark/>
          </w:tcPr>
          <w:p w14:paraId="1DAF7122"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t</w:t>
            </w:r>
            <w:proofErr w:type="gramStart"/>
            <w:r w:rsidRPr="000762A9">
              <w:rPr>
                <w:rFonts w:ascii="Helvetica Neue" w:hAnsi="Helvetica Neue"/>
                <w:color w:val="333333"/>
                <w:sz w:val="21"/>
                <w:szCs w:val="21"/>
              </w:rPr>
              <w:t>2.xlarge</w:t>
            </w:r>
            <w:proofErr w:type="gramEnd"/>
          </w:p>
        </w:tc>
        <w:tc>
          <w:tcPr>
            <w:tcW w:w="645" w:type="pct"/>
            <w:tcMar>
              <w:top w:w="120" w:type="dxa"/>
              <w:left w:w="120" w:type="dxa"/>
              <w:bottom w:w="120" w:type="dxa"/>
              <w:right w:w="120" w:type="dxa"/>
            </w:tcMar>
            <w:vAlign w:val="center"/>
            <w:hideMark/>
          </w:tcPr>
          <w:p w14:paraId="6E93D634"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4</w:t>
            </w:r>
          </w:p>
        </w:tc>
        <w:tc>
          <w:tcPr>
            <w:tcW w:w="1062" w:type="pct"/>
            <w:tcMar>
              <w:top w:w="120" w:type="dxa"/>
              <w:left w:w="120" w:type="dxa"/>
              <w:bottom w:w="120" w:type="dxa"/>
              <w:right w:w="120" w:type="dxa"/>
            </w:tcMar>
            <w:vAlign w:val="center"/>
            <w:hideMark/>
          </w:tcPr>
          <w:p w14:paraId="388D8A38"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54</w:t>
            </w:r>
          </w:p>
        </w:tc>
        <w:tc>
          <w:tcPr>
            <w:tcW w:w="648" w:type="pct"/>
            <w:tcMar>
              <w:top w:w="120" w:type="dxa"/>
              <w:left w:w="120" w:type="dxa"/>
              <w:bottom w:w="120" w:type="dxa"/>
              <w:right w:w="120" w:type="dxa"/>
            </w:tcMar>
            <w:vAlign w:val="center"/>
            <w:hideMark/>
          </w:tcPr>
          <w:p w14:paraId="28FC4D9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16</w:t>
            </w:r>
          </w:p>
        </w:tc>
        <w:tc>
          <w:tcPr>
            <w:tcW w:w="638" w:type="pct"/>
            <w:tcMar>
              <w:top w:w="120" w:type="dxa"/>
              <w:left w:w="120" w:type="dxa"/>
              <w:bottom w:w="120" w:type="dxa"/>
              <w:right w:w="120" w:type="dxa"/>
            </w:tcMar>
            <w:vAlign w:val="center"/>
            <w:hideMark/>
          </w:tcPr>
          <w:p w14:paraId="7239DCD1"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tcMar>
              <w:top w:w="120" w:type="dxa"/>
              <w:left w:w="120" w:type="dxa"/>
              <w:bottom w:w="120" w:type="dxa"/>
              <w:right w:w="120" w:type="dxa"/>
            </w:tcMar>
            <w:vAlign w:val="center"/>
            <w:hideMark/>
          </w:tcPr>
          <w:p w14:paraId="30D92FE5"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Moderate</w:t>
            </w:r>
          </w:p>
        </w:tc>
      </w:tr>
      <w:tr w:rsidR="000762A9" w:rsidRPr="000762A9" w14:paraId="2FF33868" w14:textId="77777777" w:rsidTr="000762A9">
        <w:tc>
          <w:tcPr>
            <w:tcW w:w="652" w:type="pct"/>
            <w:shd w:val="clear" w:color="auto" w:fill="F7F7F7"/>
            <w:tcMar>
              <w:top w:w="120" w:type="dxa"/>
              <w:left w:w="120" w:type="dxa"/>
              <w:bottom w:w="120" w:type="dxa"/>
              <w:right w:w="120" w:type="dxa"/>
            </w:tcMar>
            <w:vAlign w:val="center"/>
            <w:hideMark/>
          </w:tcPr>
          <w:p w14:paraId="3AA3FA6E" w14:textId="77777777" w:rsidR="000762A9" w:rsidRPr="000762A9" w:rsidRDefault="000762A9" w:rsidP="000762A9">
            <w:pPr>
              <w:rPr>
                <w:rFonts w:ascii="Helvetica Neue" w:hAnsi="Helvetica Neue"/>
                <w:color w:val="333333"/>
                <w:sz w:val="21"/>
                <w:szCs w:val="21"/>
              </w:rPr>
            </w:pPr>
            <w:r w:rsidRPr="000762A9">
              <w:rPr>
                <w:rFonts w:ascii="Helvetica Neue" w:hAnsi="Helvetica Neue"/>
                <w:color w:val="333333"/>
                <w:sz w:val="21"/>
                <w:szCs w:val="21"/>
              </w:rPr>
              <w:t>t2.2xlarge</w:t>
            </w:r>
          </w:p>
        </w:tc>
        <w:tc>
          <w:tcPr>
            <w:tcW w:w="645" w:type="pct"/>
            <w:shd w:val="clear" w:color="auto" w:fill="F7F7F7"/>
            <w:tcMar>
              <w:top w:w="120" w:type="dxa"/>
              <w:left w:w="120" w:type="dxa"/>
              <w:bottom w:w="120" w:type="dxa"/>
              <w:right w:w="120" w:type="dxa"/>
            </w:tcMar>
            <w:vAlign w:val="center"/>
            <w:hideMark/>
          </w:tcPr>
          <w:p w14:paraId="3FCB1D9C"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8</w:t>
            </w:r>
          </w:p>
        </w:tc>
        <w:tc>
          <w:tcPr>
            <w:tcW w:w="1062" w:type="pct"/>
            <w:shd w:val="clear" w:color="auto" w:fill="F7F7F7"/>
            <w:tcMar>
              <w:top w:w="120" w:type="dxa"/>
              <w:left w:w="120" w:type="dxa"/>
              <w:bottom w:w="120" w:type="dxa"/>
              <w:right w:w="120" w:type="dxa"/>
            </w:tcMar>
            <w:vAlign w:val="center"/>
            <w:hideMark/>
          </w:tcPr>
          <w:p w14:paraId="6E3BC6BB"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81</w:t>
            </w:r>
          </w:p>
        </w:tc>
        <w:tc>
          <w:tcPr>
            <w:tcW w:w="648" w:type="pct"/>
            <w:shd w:val="clear" w:color="auto" w:fill="F7F7F7"/>
            <w:tcMar>
              <w:top w:w="120" w:type="dxa"/>
              <w:left w:w="120" w:type="dxa"/>
              <w:bottom w:w="120" w:type="dxa"/>
              <w:right w:w="120" w:type="dxa"/>
            </w:tcMar>
            <w:vAlign w:val="center"/>
            <w:hideMark/>
          </w:tcPr>
          <w:p w14:paraId="0643E4B4"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32</w:t>
            </w:r>
          </w:p>
        </w:tc>
        <w:tc>
          <w:tcPr>
            <w:tcW w:w="638" w:type="pct"/>
            <w:shd w:val="clear" w:color="auto" w:fill="F7F7F7"/>
            <w:tcMar>
              <w:top w:w="120" w:type="dxa"/>
              <w:left w:w="120" w:type="dxa"/>
              <w:bottom w:w="120" w:type="dxa"/>
              <w:right w:w="120" w:type="dxa"/>
            </w:tcMar>
            <w:vAlign w:val="center"/>
            <w:hideMark/>
          </w:tcPr>
          <w:p w14:paraId="75A98F1A"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EBS-Only</w:t>
            </w:r>
          </w:p>
        </w:tc>
        <w:tc>
          <w:tcPr>
            <w:tcW w:w="1355" w:type="pct"/>
            <w:shd w:val="clear" w:color="auto" w:fill="F7F7F7"/>
            <w:tcMar>
              <w:top w:w="120" w:type="dxa"/>
              <w:left w:w="120" w:type="dxa"/>
              <w:bottom w:w="120" w:type="dxa"/>
              <w:right w:w="120" w:type="dxa"/>
            </w:tcMar>
            <w:vAlign w:val="center"/>
            <w:hideMark/>
          </w:tcPr>
          <w:p w14:paraId="04E3BDC1" w14:textId="77777777" w:rsidR="000762A9" w:rsidRPr="000762A9" w:rsidRDefault="000762A9" w:rsidP="000762A9">
            <w:pPr>
              <w:jc w:val="center"/>
              <w:rPr>
                <w:rFonts w:ascii="Helvetica Neue" w:hAnsi="Helvetica Neue"/>
                <w:color w:val="333333"/>
                <w:sz w:val="21"/>
                <w:szCs w:val="21"/>
              </w:rPr>
            </w:pPr>
            <w:r w:rsidRPr="000762A9">
              <w:rPr>
                <w:rFonts w:ascii="Helvetica Neue" w:hAnsi="Helvetica Neue"/>
                <w:color w:val="333333"/>
                <w:sz w:val="21"/>
                <w:szCs w:val="21"/>
              </w:rPr>
              <w:t>Moderate</w:t>
            </w:r>
          </w:p>
        </w:tc>
      </w:tr>
    </w:tbl>
    <w:p w14:paraId="1653564E" w14:textId="339779AE" w:rsidR="000762A9" w:rsidRDefault="000762A9" w:rsidP="000762A9"/>
    <w:p w14:paraId="025E3776" w14:textId="77777777" w:rsidR="000762A9" w:rsidRDefault="000762A9" w:rsidP="000762A9"/>
    <w:p w14:paraId="0A9ADB9B" w14:textId="6C0C5F81" w:rsidR="000762A9" w:rsidRPr="002558CC" w:rsidRDefault="000762A9" w:rsidP="000762A9">
      <w:pPr>
        <w:pStyle w:val="ListParagraph"/>
        <w:numPr>
          <w:ilvl w:val="0"/>
          <w:numId w:val="7"/>
        </w:numPr>
      </w:pPr>
      <w:r w:rsidRPr="002558CC">
        <w:t xml:space="preserve">In the next screen, you can configure your instance, for example, you can specify the number of cores and threads and more by checking on </w:t>
      </w:r>
      <w:r w:rsidRPr="002558CC">
        <w:rPr>
          <w:b/>
          <w:bCs/>
        </w:rPr>
        <w:t>Specify CPU options</w:t>
      </w:r>
    </w:p>
    <w:p w14:paraId="1DC6C0EC" w14:textId="77777777" w:rsidR="000762A9" w:rsidRDefault="000762A9" w:rsidP="000762A9">
      <w:pPr>
        <w:pStyle w:val="ListParagraph"/>
      </w:pPr>
    </w:p>
    <w:p w14:paraId="5871E8E8" w14:textId="0627B56F" w:rsidR="000762A9" w:rsidRDefault="008F546C" w:rsidP="000762A9">
      <w:pPr>
        <w:pStyle w:val="ListParagraph"/>
      </w:pPr>
      <w:r>
        <w:rPr>
          <w:noProof/>
        </w:rPr>
        <w:lastRenderedPageBreak/>
        <w:drawing>
          <wp:inline distT="0" distB="0" distL="0" distR="0" wp14:anchorId="3C68062B" wp14:editId="7E2EBAA8">
            <wp:extent cx="5672901" cy="2181885"/>
            <wp:effectExtent l="0" t="0" r="4445" b="254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702216" cy="2193160"/>
                    </a:xfrm>
                    <a:prstGeom prst="rect">
                      <a:avLst/>
                    </a:prstGeom>
                  </pic:spPr>
                </pic:pic>
              </a:graphicData>
            </a:graphic>
          </wp:inline>
        </w:drawing>
      </w:r>
    </w:p>
    <w:p w14:paraId="5854C93E" w14:textId="77777777" w:rsidR="000762A9" w:rsidRDefault="000762A9" w:rsidP="000762A9">
      <w:pPr>
        <w:pStyle w:val="ListParagraph"/>
      </w:pPr>
    </w:p>
    <w:p w14:paraId="5165958A" w14:textId="57054172" w:rsidR="000762A9" w:rsidRPr="002558CC" w:rsidRDefault="001629CF" w:rsidP="007D465C">
      <w:pPr>
        <w:pStyle w:val="ListParagraph"/>
        <w:numPr>
          <w:ilvl w:val="0"/>
          <w:numId w:val="7"/>
        </w:numPr>
      </w:pPr>
      <w:r w:rsidRPr="002558CC">
        <w:t>In the Specify CPU options window, you can click on the Information (</w:t>
      </w:r>
      <w:proofErr w:type="spellStart"/>
      <w:r w:rsidRPr="002558CC">
        <w:t>i</w:t>
      </w:r>
      <w:proofErr w:type="spellEnd"/>
      <w:r w:rsidRPr="002558CC">
        <w:t xml:space="preserve">) button to </w:t>
      </w:r>
      <w:r w:rsidR="006D0646" w:rsidRPr="002558CC">
        <w:t>learn</w:t>
      </w:r>
      <w:r w:rsidRPr="002558CC">
        <w:t xml:space="preserve"> more about </w:t>
      </w:r>
      <w:r w:rsidR="006D0646" w:rsidRPr="002558CC">
        <w:t>each option.</w:t>
      </w:r>
    </w:p>
    <w:p w14:paraId="036F4729" w14:textId="7D4B16CD" w:rsidR="000762A9" w:rsidRDefault="008F546C" w:rsidP="006D0646">
      <w:pPr>
        <w:pStyle w:val="ListParagraph"/>
      </w:pPr>
      <w:r>
        <w:rPr>
          <w:noProof/>
        </w:rPr>
        <w:drawing>
          <wp:inline distT="0" distB="0" distL="0" distR="0" wp14:anchorId="44B6B600" wp14:editId="0BA86D51">
            <wp:extent cx="4028792" cy="1909227"/>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041709" cy="1915348"/>
                    </a:xfrm>
                    <a:prstGeom prst="rect">
                      <a:avLst/>
                    </a:prstGeom>
                  </pic:spPr>
                </pic:pic>
              </a:graphicData>
            </a:graphic>
          </wp:inline>
        </w:drawing>
      </w:r>
    </w:p>
    <w:p w14:paraId="33CD321D" w14:textId="150C165A" w:rsidR="001629CF" w:rsidRPr="002558CC" w:rsidRDefault="001629CF" w:rsidP="00B539C5">
      <w:pPr>
        <w:pStyle w:val="ListParagraph"/>
        <w:numPr>
          <w:ilvl w:val="0"/>
          <w:numId w:val="7"/>
        </w:numPr>
      </w:pPr>
      <w:r w:rsidRPr="002558CC">
        <w:t xml:space="preserve">You can also configure the </w:t>
      </w:r>
      <w:r w:rsidRPr="002558CC">
        <w:rPr>
          <w:b/>
          <w:bCs/>
        </w:rPr>
        <w:t>storage device</w:t>
      </w:r>
      <w:r w:rsidRPr="002558CC">
        <w:t xml:space="preserve"> on the instance. More information at: </w:t>
      </w:r>
      <w:hyperlink r:id="rId23" w:history="1">
        <w:r w:rsidRPr="002558CC">
          <w:rPr>
            <w:rStyle w:val="Hyperlink"/>
          </w:rPr>
          <w:t>https://docs.aws.amazon.com/emr/latest/ManagementGuide/emr-plan-storage.html</w:t>
        </w:r>
      </w:hyperlink>
      <w:r w:rsidRPr="002558CC">
        <w:t xml:space="preserve"> </w:t>
      </w:r>
    </w:p>
    <w:p w14:paraId="43C850CB" w14:textId="77777777" w:rsidR="001629CF" w:rsidRDefault="001629CF" w:rsidP="001629CF">
      <w:pPr>
        <w:pStyle w:val="ListParagraph"/>
      </w:pPr>
    </w:p>
    <w:p w14:paraId="5828BBEB" w14:textId="22DF873F" w:rsidR="001B3CC4" w:rsidRDefault="008F546C" w:rsidP="00025C75">
      <w:pPr>
        <w:pStyle w:val="ListParagraph"/>
      </w:pPr>
      <w:r>
        <w:rPr>
          <w:noProof/>
        </w:rPr>
        <w:drawing>
          <wp:inline distT="0" distB="0" distL="0" distR="0" wp14:anchorId="745449F6" wp14:editId="10111789">
            <wp:extent cx="5135991" cy="2073244"/>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151238" cy="2079399"/>
                    </a:xfrm>
                    <a:prstGeom prst="rect">
                      <a:avLst/>
                    </a:prstGeom>
                  </pic:spPr>
                </pic:pic>
              </a:graphicData>
            </a:graphic>
          </wp:inline>
        </w:drawing>
      </w:r>
    </w:p>
    <w:p w14:paraId="2F176832" w14:textId="10567EFB" w:rsidR="001629CF" w:rsidRPr="002558CC" w:rsidRDefault="001629CF" w:rsidP="004A30A3">
      <w:pPr>
        <w:pStyle w:val="ListParagraph"/>
        <w:numPr>
          <w:ilvl w:val="0"/>
          <w:numId w:val="7"/>
        </w:numPr>
      </w:pPr>
      <w:r w:rsidRPr="002558CC">
        <w:t xml:space="preserve">[Optional]: Add </w:t>
      </w:r>
      <w:r w:rsidRPr="002558CC">
        <w:rPr>
          <w:b/>
          <w:bCs/>
        </w:rPr>
        <w:t>Tags</w:t>
      </w:r>
      <w:r w:rsidRPr="002558CC">
        <w:t xml:space="preserve"> to your instance.</w:t>
      </w:r>
    </w:p>
    <w:p w14:paraId="61521070" w14:textId="77777777" w:rsidR="001629CF" w:rsidRDefault="001629CF" w:rsidP="001629CF">
      <w:pPr>
        <w:pStyle w:val="ListParagraph"/>
      </w:pPr>
    </w:p>
    <w:p w14:paraId="4C737D06" w14:textId="6EAA3116" w:rsidR="001629CF" w:rsidRDefault="008F546C" w:rsidP="001629CF">
      <w:pPr>
        <w:pStyle w:val="ListParagraph"/>
      </w:pPr>
      <w:r>
        <w:rPr>
          <w:noProof/>
        </w:rPr>
        <w:lastRenderedPageBreak/>
        <w:drawing>
          <wp:inline distT="0" distB="0" distL="0" distR="0" wp14:anchorId="122A0DF5" wp14:editId="00BAE20C">
            <wp:extent cx="5106154" cy="2182117"/>
            <wp:effectExtent l="0" t="0" r="0" b="254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129150" cy="2191944"/>
                    </a:xfrm>
                    <a:prstGeom prst="rect">
                      <a:avLst/>
                    </a:prstGeom>
                  </pic:spPr>
                </pic:pic>
              </a:graphicData>
            </a:graphic>
          </wp:inline>
        </w:drawing>
      </w:r>
    </w:p>
    <w:p w14:paraId="7888B0C1" w14:textId="77777777" w:rsidR="00025C75" w:rsidRDefault="00025C75" w:rsidP="00025C75">
      <w:pPr>
        <w:pStyle w:val="ListParagraph"/>
      </w:pPr>
    </w:p>
    <w:p w14:paraId="2216299C" w14:textId="0383F633" w:rsidR="001E0D4D" w:rsidRPr="002558CC" w:rsidRDefault="00F42EF0" w:rsidP="004A30A3">
      <w:pPr>
        <w:pStyle w:val="ListParagraph"/>
        <w:numPr>
          <w:ilvl w:val="0"/>
          <w:numId w:val="7"/>
        </w:numPr>
      </w:pPr>
      <w:r w:rsidRPr="002558CC">
        <w:rPr>
          <w:color w:val="FF0000"/>
        </w:rPr>
        <w:t>[Important]</w:t>
      </w:r>
      <w:r w:rsidRPr="002558CC">
        <w:t xml:space="preserve">: </w:t>
      </w:r>
      <w:r w:rsidRPr="002558CC">
        <w:rPr>
          <w:b/>
          <w:bCs/>
        </w:rPr>
        <w:t>Configure security groups</w:t>
      </w:r>
      <w:r w:rsidR="00E75359" w:rsidRPr="002558CC">
        <w:t xml:space="preserve">. By default, the rule accepts inbound SSH connections on port 22 from all IP addresses (0.0.0.0/0). It is recommended that you change this to restrict SSH connections from your IP address only. To do that, click on the </w:t>
      </w:r>
      <w:proofErr w:type="gramStart"/>
      <w:r w:rsidR="00E75359" w:rsidRPr="002558CC">
        <w:t>Drop down</w:t>
      </w:r>
      <w:proofErr w:type="gramEnd"/>
      <w:r w:rsidR="00E75359" w:rsidRPr="002558CC">
        <w:t xml:space="preserve"> menu, then select “</w:t>
      </w:r>
      <w:r w:rsidR="00E75359" w:rsidRPr="002558CC">
        <w:rPr>
          <w:b/>
          <w:bCs/>
        </w:rPr>
        <w:t>My IP</w:t>
      </w:r>
      <w:r w:rsidR="00E75359" w:rsidRPr="002558CC">
        <w:t>”. The default address (0.0.0.0/0) should be replaced by your IP address. Click “Review and Launch” to launch your instance.</w:t>
      </w:r>
    </w:p>
    <w:p w14:paraId="030B1B5D" w14:textId="5C2580CC" w:rsidR="00E75359" w:rsidRDefault="00E75359" w:rsidP="00E75359">
      <w:pPr>
        <w:pStyle w:val="ListParagraph"/>
      </w:pPr>
    </w:p>
    <w:p w14:paraId="046F595E" w14:textId="7F7ED149" w:rsidR="00025C75" w:rsidRDefault="008F546C" w:rsidP="002558CC">
      <w:pPr>
        <w:pStyle w:val="ListParagraph"/>
      </w:pPr>
      <w:r>
        <w:rPr>
          <w:noProof/>
        </w:rPr>
        <w:drawing>
          <wp:inline distT="0" distB="0" distL="0" distR="0" wp14:anchorId="3F2FCE5D" wp14:editId="40DBBDD5">
            <wp:extent cx="4499572" cy="1845979"/>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524384" cy="1856158"/>
                    </a:xfrm>
                    <a:prstGeom prst="rect">
                      <a:avLst/>
                    </a:prstGeom>
                  </pic:spPr>
                </pic:pic>
              </a:graphicData>
            </a:graphic>
          </wp:inline>
        </w:drawing>
      </w:r>
    </w:p>
    <w:p w14:paraId="02484F4A" w14:textId="2B16696E" w:rsidR="00025C75" w:rsidRDefault="00025C75" w:rsidP="002558CC"/>
    <w:p w14:paraId="15D76680" w14:textId="77777777" w:rsidR="00025C75" w:rsidRPr="002558CC" w:rsidRDefault="00025C75" w:rsidP="00025C75">
      <w:pPr>
        <w:pStyle w:val="ListParagraph"/>
      </w:pPr>
    </w:p>
    <w:p w14:paraId="474716F8" w14:textId="643BC061" w:rsidR="001E0D4D" w:rsidRPr="002558CC" w:rsidRDefault="00025C75" w:rsidP="00463648">
      <w:pPr>
        <w:pStyle w:val="ListParagraph"/>
        <w:numPr>
          <w:ilvl w:val="0"/>
          <w:numId w:val="7"/>
        </w:numPr>
      </w:pPr>
      <w:r w:rsidRPr="002558CC">
        <w:t xml:space="preserve">In the next screen, you will be prompted to select a key pair or create a new key pair if you haven’t already. </w:t>
      </w:r>
    </w:p>
    <w:p w14:paraId="484D65F8" w14:textId="5C4DB1DC" w:rsidR="00025C75" w:rsidRDefault="00025C75" w:rsidP="00025C75">
      <w:pPr>
        <w:pStyle w:val="ListParagraph"/>
      </w:pPr>
    </w:p>
    <w:p w14:paraId="2BAD2BCD" w14:textId="1FDCF599" w:rsidR="00025C75" w:rsidRDefault="008F546C" w:rsidP="00025C75">
      <w:pPr>
        <w:pStyle w:val="ListParagraph"/>
      </w:pPr>
      <w:r>
        <w:rPr>
          <w:noProof/>
        </w:rPr>
        <w:drawing>
          <wp:inline distT="0" distB="0" distL="0" distR="0" wp14:anchorId="7AC6C3D9" wp14:editId="365450CC">
            <wp:extent cx="2844800" cy="17653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2844800" cy="1765300"/>
                    </a:xfrm>
                    <a:prstGeom prst="rect">
                      <a:avLst/>
                    </a:prstGeom>
                  </pic:spPr>
                </pic:pic>
              </a:graphicData>
            </a:graphic>
          </wp:inline>
        </w:drawing>
      </w:r>
    </w:p>
    <w:p w14:paraId="43509474" w14:textId="77777777" w:rsidR="00033906" w:rsidRDefault="00033906" w:rsidP="00033906">
      <w:pPr>
        <w:pStyle w:val="ListParagraph"/>
      </w:pPr>
    </w:p>
    <w:p w14:paraId="0C0CEC86" w14:textId="77777777" w:rsidR="00025C75" w:rsidRPr="007D7ADF" w:rsidRDefault="00033906" w:rsidP="00025C75">
      <w:pPr>
        <w:rPr>
          <w:rFonts w:asciiTheme="minorHAnsi" w:hAnsiTheme="minorHAnsi" w:cstheme="minorHAnsi"/>
        </w:rPr>
      </w:pPr>
      <w:r w:rsidRPr="007D7ADF">
        <w:rPr>
          <w:rFonts w:asciiTheme="minorHAnsi" w:hAnsiTheme="minorHAnsi" w:cstheme="minorHAnsi"/>
        </w:rPr>
        <w:lastRenderedPageBreak/>
        <w:t xml:space="preserve"> </w:t>
      </w:r>
    </w:p>
    <w:p w14:paraId="200AA82C" w14:textId="696CF195" w:rsidR="00A472B4" w:rsidRPr="002558CC" w:rsidRDefault="00A472B4" w:rsidP="001E0D4D">
      <w:pPr>
        <w:pStyle w:val="ListParagraph"/>
        <w:numPr>
          <w:ilvl w:val="0"/>
          <w:numId w:val="7"/>
        </w:numPr>
      </w:pPr>
      <w:r w:rsidRPr="002558CC">
        <w:t>If creating a new key pair, y</w:t>
      </w:r>
      <w:r w:rsidR="00750028" w:rsidRPr="002558CC">
        <w:t>ou can name your key pair and download the key pair</w:t>
      </w:r>
      <w:r w:rsidRPr="002558CC">
        <w:t>, then click “</w:t>
      </w:r>
      <w:r w:rsidRPr="002558CC">
        <w:rPr>
          <w:b/>
          <w:bCs/>
        </w:rPr>
        <w:t>Launch Instance</w:t>
      </w:r>
      <w:r w:rsidRPr="002558CC">
        <w:t>”</w:t>
      </w:r>
    </w:p>
    <w:p w14:paraId="2F158B9B" w14:textId="77777777" w:rsidR="00A472B4" w:rsidRPr="002558CC" w:rsidRDefault="00A472B4" w:rsidP="00A472B4">
      <w:pPr>
        <w:pStyle w:val="ListParagraph"/>
      </w:pPr>
    </w:p>
    <w:p w14:paraId="344185FF" w14:textId="53E263A5" w:rsidR="00033906" w:rsidRPr="002558CC" w:rsidRDefault="00750028" w:rsidP="00A472B4">
      <w:pPr>
        <w:pStyle w:val="ListParagraph"/>
        <w:pBdr>
          <w:top w:val="single" w:sz="4" w:space="1" w:color="auto"/>
          <w:left w:val="single" w:sz="4" w:space="4" w:color="auto"/>
          <w:bottom w:val="single" w:sz="4" w:space="1" w:color="auto"/>
          <w:right w:val="single" w:sz="4" w:space="4" w:color="auto"/>
        </w:pBdr>
      </w:pPr>
      <w:r w:rsidRPr="002558CC">
        <w:t>It looks like only</w:t>
      </w:r>
      <w:r w:rsidRPr="002558CC">
        <w:rPr>
          <w:b/>
          <w:bCs/>
        </w:rPr>
        <w:t xml:space="preserve"> </w:t>
      </w:r>
      <w:proofErr w:type="spellStart"/>
      <w:r w:rsidRPr="002558CC">
        <w:rPr>
          <w:b/>
          <w:bCs/>
        </w:rPr>
        <w:t>pem</w:t>
      </w:r>
      <w:proofErr w:type="spellEnd"/>
      <w:r w:rsidRPr="002558CC">
        <w:t xml:space="preserve"> </w:t>
      </w:r>
      <w:r w:rsidR="00A472B4" w:rsidRPr="002558CC">
        <w:t xml:space="preserve">key pairs (for OpenSSH in MacOS/Unix platforms) can be created and downloaded on the fly. If you are using PuTTY for Windows, Mac, or other OS, you will need the key pair in PuTTY’s proprietary </w:t>
      </w:r>
      <w:proofErr w:type="spellStart"/>
      <w:r w:rsidR="00A472B4" w:rsidRPr="002558CC">
        <w:rPr>
          <w:b/>
          <w:bCs/>
        </w:rPr>
        <w:t>ppk</w:t>
      </w:r>
      <w:proofErr w:type="spellEnd"/>
      <w:r w:rsidR="00A472B4" w:rsidRPr="002558CC">
        <w:rPr>
          <w:b/>
          <w:bCs/>
        </w:rPr>
        <w:t xml:space="preserve"> </w:t>
      </w:r>
      <w:r w:rsidR="00A472B4" w:rsidRPr="002558CC">
        <w:t>format – refer to the Appendix for creating a key pair in the EC2 console.</w:t>
      </w:r>
    </w:p>
    <w:p w14:paraId="50BE67D8" w14:textId="77777777" w:rsidR="00033906" w:rsidRDefault="00033906" w:rsidP="00033906">
      <w:pPr>
        <w:pStyle w:val="ListParagraph"/>
      </w:pPr>
    </w:p>
    <w:p w14:paraId="2B483950" w14:textId="6347C159" w:rsidR="00033906" w:rsidRDefault="008F546C" w:rsidP="00033906">
      <w:pPr>
        <w:pStyle w:val="ListParagraph"/>
      </w:pPr>
      <w:r>
        <w:rPr>
          <w:noProof/>
        </w:rPr>
        <w:drawing>
          <wp:inline distT="0" distB="0" distL="0" distR="0" wp14:anchorId="52D165E6" wp14:editId="463EF7FB">
            <wp:extent cx="2794000" cy="207010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794000" cy="2070100"/>
                    </a:xfrm>
                    <a:prstGeom prst="rect">
                      <a:avLst/>
                    </a:prstGeom>
                  </pic:spPr>
                </pic:pic>
              </a:graphicData>
            </a:graphic>
          </wp:inline>
        </w:drawing>
      </w:r>
    </w:p>
    <w:p w14:paraId="58F14A0F" w14:textId="3BB2FB37" w:rsidR="007D7ADF" w:rsidRDefault="007D7ADF" w:rsidP="00A472B4"/>
    <w:p w14:paraId="5C5C37AF" w14:textId="77777777" w:rsidR="007D7ADF" w:rsidRDefault="007D7ADF" w:rsidP="00A472B4"/>
    <w:p w14:paraId="1D7538B5" w14:textId="437E08A5" w:rsidR="000860B4" w:rsidRPr="002558CC" w:rsidRDefault="000860B4" w:rsidP="00E5057A">
      <w:pPr>
        <w:pStyle w:val="ListParagraph"/>
        <w:numPr>
          <w:ilvl w:val="0"/>
          <w:numId w:val="7"/>
        </w:numPr>
      </w:pPr>
      <w:r w:rsidRPr="002558CC">
        <w:t xml:space="preserve">Your </w:t>
      </w:r>
      <w:r w:rsidR="00A472B4" w:rsidRPr="002558CC">
        <w:t>instance</w:t>
      </w:r>
      <w:r w:rsidRPr="002558CC">
        <w:t xml:space="preserve"> will start and will be ready once the status changes to “</w:t>
      </w:r>
      <w:r w:rsidR="00A472B4" w:rsidRPr="002558CC">
        <w:rPr>
          <w:color w:val="00B050"/>
        </w:rPr>
        <w:t>Running</w:t>
      </w:r>
      <w:r w:rsidRPr="002558CC">
        <w:t>”</w:t>
      </w:r>
      <w:r w:rsidR="00A472B4" w:rsidRPr="002558CC">
        <w:t>:</w:t>
      </w:r>
    </w:p>
    <w:p w14:paraId="551E7543" w14:textId="0C856495" w:rsidR="00A472B4" w:rsidRDefault="00A472B4" w:rsidP="00A472B4">
      <w:pPr>
        <w:pStyle w:val="ListParagraph"/>
      </w:pPr>
    </w:p>
    <w:p w14:paraId="7470686A" w14:textId="7ACE47E9" w:rsidR="00A472B4" w:rsidRDefault="008F546C" w:rsidP="00A472B4">
      <w:pPr>
        <w:pStyle w:val="ListParagraph"/>
      </w:pPr>
      <w:r>
        <w:rPr>
          <w:noProof/>
        </w:rPr>
        <w:drawing>
          <wp:inline distT="0" distB="0" distL="0" distR="0" wp14:anchorId="56A9B4CC" wp14:editId="7E1E9D16">
            <wp:extent cx="4912178" cy="2616452"/>
            <wp:effectExtent l="0" t="0" r="317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4934257" cy="2628212"/>
                    </a:xfrm>
                    <a:prstGeom prst="rect">
                      <a:avLst/>
                    </a:prstGeom>
                  </pic:spPr>
                </pic:pic>
              </a:graphicData>
            </a:graphic>
          </wp:inline>
        </w:drawing>
      </w:r>
    </w:p>
    <w:p w14:paraId="41779802" w14:textId="30EDDEC5" w:rsidR="00DF635B" w:rsidRDefault="00DF635B" w:rsidP="005C63A2">
      <w:pPr>
        <w:rPr>
          <w:rFonts w:ascii="Menlo" w:hAnsi="Menlo" w:cs="Menlo"/>
          <w:color w:val="000000"/>
          <w:sz w:val="34"/>
          <w:szCs w:val="34"/>
        </w:rPr>
      </w:pPr>
    </w:p>
    <w:p w14:paraId="6B390FFD" w14:textId="23C8E488" w:rsidR="00B95BBD" w:rsidRDefault="00B95BBD" w:rsidP="007B78C1">
      <w:pPr>
        <w:pStyle w:val="Heading1"/>
        <w:numPr>
          <w:ilvl w:val="0"/>
          <w:numId w:val="24"/>
        </w:numPr>
        <w:spacing w:before="0" w:after="0" w:line="480" w:lineRule="auto"/>
        <w:jc w:val="both"/>
        <w:rPr>
          <w:rFonts w:cs="Calibri"/>
          <w:sz w:val="28"/>
          <w:szCs w:val="28"/>
        </w:rPr>
      </w:pPr>
      <w:r>
        <w:rPr>
          <w:rFonts w:cs="Calibri"/>
          <w:sz w:val="28"/>
          <w:szCs w:val="28"/>
        </w:rPr>
        <w:t xml:space="preserve"> Set up a SSH connection to the master node</w:t>
      </w:r>
    </w:p>
    <w:p w14:paraId="625B5253" w14:textId="2E8B7621" w:rsidR="007B78C1" w:rsidRPr="002558CC" w:rsidRDefault="002F35D5" w:rsidP="007B78C1">
      <w:pPr>
        <w:pStyle w:val="ListParagraph"/>
        <w:numPr>
          <w:ilvl w:val="0"/>
          <w:numId w:val="25"/>
        </w:numPr>
      </w:pPr>
      <w:r w:rsidRPr="002558CC">
        <w:t xml:space="preserve">You can connect to </w:t>
      </w:r>
      <w:r w:rsidR="00A472B4" w:rsidRPr="002558CC">
        <w:t>your instance</w:t>
      </w:r>
      <w:r w:rsidRPr="002558CC">
        <w:t xml:space="preserve"> using SSH to</w:t>
      </w:r>
      <w:r w:rsidR="007B78C1" w:rsidRPr="002558CC">
        <w:t xml:space="preserve"> run commands and load</w:t>
      </w:r>
      <w:r w:rsidR="00A472B4" w:rsidRPr="002558CC">
        <w:t xml:space="preserve"> your docker container. </w:t>
      </w:r>
      <w:r w:rsidR="007B78C1" w:rsidRPr="002558CC">
        <w:t xml:space="preserve">For this, you will need your </w:t>
      </w:r>
      <w:r w:rsidR="007B78C1" w:rsidRPr="002558CC">
        <w:rPr>
          <w:b/>
          <w:bCs/>
        </w:rPr>
        <w:t>keypair file</w:t>
      </w:r>
      <w:r w:rsidR="007B78C1" w:rsidRPr="002558CC">
        <w:t xml:space="preserve"> and the appropriate permissions set to it so that only you can read the keypair file, </w:t>
      </w:r>
      <w:r w:rsidR="007B78C1" w:rsidRPr="002558CC">
        <w:rPr>
          <w:rFonts w:eastAsiaTheme="minorHAnsi"/>
        </w:rPr>
        <w:t xml:space="preserve">e.g.:  </w:t>
      </w:r>
      <w:proofErr w:type="spellStart"/>
      <w:r w:rsidR="007B78C1" w:rsidRPr="002558CC">
        <w:rPr>
          <w:rFonts w:eastAsiaTheme="minorHAnsi"/>
        </w:rPr>
        <w:t>chmod</w:t>
      </w:r>
      <w:proofErr w:type="spellEnd"/>
      <w:r w:rsidR="007B78C1" w:rsidRPr="002558CC">
        <w:rPr>
          <w:rFonts w:eastAsiaTheme="minorHAnsi"/>
        </w:rPr>
        <w:t xml:space="preserve"> 400 </w:t>
      </w:r>
      <w:proofErr w:type="spellStart"/>
      <w:r w:rsidR="007B78C1" w:rsidRPr="002558CC">
        <w:rPr>
          <w:rFonts w:eastAsiaTheme="minorHAnsi"/>
        </w:rPr>
        <w:t>keypairname.pem</w:t>
      </w:r>
      <w:proofErr w:type="spellEnd"/>
      <w:r w:rsidR="007B78C1" w:rsidRPr="002558CC">
        <w:rPr>
          <w:rFonts w:eastAsiaTheme="minorHAnsi"/>
        </w:rPr>
        <w:t xml:space="preserve">. </w:t>
      </w:r>
      <w:r w:rsidR="007B78C1" w:rsidRPr="002558CC">
        <w:t xml:space="preserve">If you do </w:t>
      </w:r>
      <w:r w:rsidR="007B78C1" w:rsidRPr="002558CC">
        <w:lastRenderedPageBreak/>
        <w:t>not set these permissions, you will get an Unprotected Private Key File error when connecting to your EC2/EMR instance (Refer to the Appendix).</w:t>
      </w:r>
    </w:p>
    <w:p w14:paraId="745F85A3" w14:textId="77777777" w:rsidR="007B78C1" w:rsidRPr="002558CC" w:rsidRDefault="007B78C1" w:rsidP="007B78C1"/>
    <w:p w14:paraId="7FAADB41" w14:textId="39A0D443" w:rsidR="002F35D5" w:rsidRPr="002558CC" w:rsidRDefault="007B78C1" w:rsidP="007B78C1">
      <w:pPr>
        <w:pStyle w:val="ListParagraph"/>
        <w:numPr>
          <w:ilvl w:val="0"/>
          <w:numId w:val="25"/>
        </w:numPr>
      </w:pPr>
      <w:r w:rsidRPr="002558CC">
        <w:t xml:space="preserve">Login to your </w:t>
      </w:r>
      <w:r w:rsidRPr="002558CC">
        <w:rPr>
          <w:b/>
          <w:bCs/>
        </w:rPr>
        <w:t>public IPv4 DNS address</w:t>
      </w:r>
      <w:r w:rsidRPr="002558CC">
        <w:t xml:space="preserve"> as </w:t>
      </w:r>
      <w:r w:rsidRPr="002558CC">
        <w:rPr>
          <w:b/>
          <w:bCs/>
        </w:rPr>
        <w:t>ec2-user</w:t>
      </w:r>
      <w:r w:rsidRPr="002558CC">
        <w:t xml:space="preserve"> with your </w:t>
      </w:r>
      <w:r w:rsidRPr="002558CC">
        <w:rPr>
          <w:b/>
          <w:bCs/>
        </w:rPr>
        <w:t xml:space="preserve">keypair </w:t>
      </w:r>
      <w:r w:rsidRPr="002558CC">
        <w:t xml:space="preserve">file, </w:t>
      </w:r>
      <w:proofErr w:type="spellStart"/>
      <w:r w:rsidRPr="002558CC">
        <w:t>e.g</w:t>
      </w:r>
      <w:proofErr w:type="spellEnd"/>
      <w:r w:rsidRPr="002558CC">
        <w:t>:</w:t>
      </w:r>
    </w:p>
    <w:p w14:paraId="153096B8" w14:textId="27D88B6A" w:rsidR="00B95BBD" w:rsidRDefault="00B95BBD" w:rsidP="00B95BBD"/>
    <w:p w14:paraId="3A6C17C5" w14:textId="30C3200D" w:rsidR="007B78C1" w:rsidRDefault="007B78C1" w:rsidP="002558CC">
      <w:pPr>
        <w:ind w:firstLine="720"/>
        <w:rPr>
          <w:rFonts w:ascii="Helvetica Neue" w:hAnsi="Helvetica Neue"/>
          <w:color w:val="444444"/>
          <w:sz w:val="21"/>
          <w:szCs w:val="21"/>
          <w:shd w:val="clear" w:color="auto" w:fill="F5F5F5"/>
        </w:rPr>
      </w:pPr>
      <w:proofErr w:type="spellStart"/>
      <w:r w:rsidRPr="007B78C1">
        <w:rPr>
          <w:rFonts w:ascii="Helvetica Neue" w:hAnsi="Helvetica Neue"/>
          <w:color w:val="444444"/>
          <w:sz w:val="21"/>
          <w:szCs w:val="21"/>
          <w:shd w:val="clear" w:color="auto" w:fill="F5F5F5"/>
        </w:rPr>
        <w:t>ssh</w:t>
      </w:r>
      <w:proofErr w:type="spellEnd"/>
      <w:r w:rsidRPr="007B78C1">
        <w:rPr>
          <w:rFonts w:ascii="Helvetica Neue" w:hAnsi="Helvetica Neue"/>
          <w:color w:val="444444"/>
          <w:sz w:val="21"/>
          <w:szCs w:val="21"/>
          <w:shd w:val="clear" w:color="auto" w:fill="F5F5F5"/>
        </w:rPr>
        <w:t xml:space="preserve"> -</w:t>
      </w:r>
      <w:proofErr w:type="spellStart"/>
      <w:r w:rsidRPr="007B78C1">
        <w:rPr>
          <w:rFonts w:ascii="Helvetica Neue" w:hAnsi="Helvetica Neue"/>
          <w:color w:val="444444"/>
          <w:sz w:val="21"/>
          <w:szCs w:val="21"/>
          <w:shd w:val="clear" w:color="auto" w:fill="F5F5F5"/>
        </w:rPr>
        <w:t>i</w:t>
      </w:r>
      <w:proofErr w:type="spellEnd"/>
      <w:r w:rsidRPr="007B78C1">
        <w:rPr>
          <w:rFonts w:ascii="Helvetica Neue" w:hAnsi="Helvetica Neue"/>
          <w:color w:val="444444"/>
          <w:sz w:val="21"/>
          <w:szCs w:val="21"/>
          <w:shd w:val="clear" w:color="auto" w:fill="F5F5F5"/>
        </w:rPr>
        <w:t xml:space="preserve"> </w:t>
      </w:r>
      <w:proofErr w:type="spellStart"/>
      <w:r>
        <w:rPr>
          <w:rFonts w:ascii="Helvetica Neue" w:hAnsi="Helvetica Neue"/>
          <w:color w:val="444444"/>
          <w:sz w:val="21"/>
          <w:szCs w:val="21"/>
          <w:shd w:val="clear" w:color="auto" w:fill="F5F5F5"/>
        </w:rPr>
        <w:t>mykeypair</w:t>
      </w:r>
      <w:r w:rsidRPr="007B78C1">
        <w:rPr>
          <w:rFonts w:ascii="Helvetica Neue" w:hAnsi="Helvetica Neue"/>
          <w:color w:val="444444"/>
          <w:sz w:val="21"/>
          <w:szCs w:val="21"/>
          <w:shd w:val="clear" w:color="auto" w:fill="F5F5F5"/>
        </w:rPr>
        <w:t>.pem</w:t>
      </w:r>
      <w:proofErr w:type="spellEnd"/>
      <w:r w:rsidRPr="007B78C1">
        <w:rPr>
          <w:rFonts w:ascii="Helvetica Neue" w:hAnsi="Helvetica Neue"/>
          <w:color w:val="444444"/>
          <w:sz w:val="21"/>
          <w:szCs w:val="21"/>
          <w:shd w:val="clear" w:color="auto" w:fill="F5F5F5"/>
        </w:rPr>
        <w:t xml:space="preserve"> </w:t>
      </w:r>
      <w:hyperlink r:id="rId36" w:history="1">
        <w:r w:rsidRPr="00B80190">
          <w:rPr>
            <w:rStyle w:val="Hyperlink"/>
            <w:rFonts w:ascii="Helvetica Neue" w:hAnsi="Helvetica Neue"/>
            <w:sz w:val="21"/>
            <w:szCs w:val="21"/>
            <w:shd w:val="clear" w:color="auto" w:fill="F5F5F5"/>
          </w:rPr>
          <w:t>ec2-user@ec2-52-91-14-100.compute-1.amazonaws.com</w:t>
        </w:r>
      </w:hyperlink>
    </w:p>
    <w:p w14:paraId="6CB6D6D9" w14:textId="77777777" w:rsidR="007B78C1" w:rsidRDefault="007B78C1" w:rsidP="007D0C00">
      <w:pPr>
        <w:ind w:firstLine="360"/>
        <w:rPr>
          <w:rStyle w:val="Hyperlink"/>
          <w:rFonts w:ascii="Helvetica Neue" w:hAnsi="Helvetica Neue"/>
          <w:sz w:val="21"/>
          <w:szCs w:val="21"/>
          <w:shd w:val="clear" w:color="auto" w:fill="F5F5F5"/>
        </w:rPr>
      </w:pPr>
    </w:p>
    <w:p w14:paraId="350CD06D" w14:textId="578B9F8D" w:rsidR="007B78C1" w:rsidRPr="002558CC" w:rsidRDefault="008F546C" w:rsidP="008F546C">
      <w:pPr>
        <w:ind w:firstLine="720"/>
        <w:rPr>
          <w:rFonts w:ascii="Helvetica Neue" w:hAnsi="Helvetica Neue"/>
          <w:color w:val="444444"/>
          <w:sz w:val="21"/>
          <w:szCs w:val="21"/>
          <w:shd w:val="clear" w:color="auto" w:fill="F5F5F5"/>
        </w:rPr>
      </w:pPr>
      <w:r>
        <w:rPr>
          <w:noProof/>
        </w:rPr>
        <w:drawing>
          <wp:inline distT="0" distB="0" distL="0" distR="0" wp14:anchorId="2274D9A3" wp14:editId="5555AAAC">
            <wp:extent cx="4966474" cy="1738266"/>
            <wp:effectExtent l="0" t="0" r="0" b="190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4990363" cy="1746627"/>
                    </a:xfrm>
                    <a:prstGeom prst="rect">
                      <a:avLst/>
                    </a:prstGeom>
                  </pic:spPr>
                </pic:pic>
              </a:graphicData>
            </a:graphic>
          </wp:inline>
        </w:drawing>
      </w:r>
    </w:p>
    <w:p w14:paraId="1470F2F6" w14:textId="77777777" w:rsidR="007B78C1" w:rsidRDefault="007B78C1" w:rsidP="007B78C1">
      <w:pPr>
        <w:pStyle w:val="ListParagraph"/>
        <w:rPr>
          <w:rFonts w:asciiTheme="minorHAnsi" w:eastAsiaTheme="minorHAnsi" w:hAnsiTheme="minorHAnsi" w:cstheme="minorBidi"/>
        </w:rPr>
      </w:pPr>
    </w:p>
    <w:p w14:paraId="6FDF1A11" w14:textId="4C257812" w:rsidR="002F2F65" w:rsidRPr="002558CC" w:rsidRDefault="007B78C1" w:rsidP="007B78C1">
      <w:pPr>
        <w:pStyle w:val="ListParagraph"/>
        <w:numPr>
          <w:ilvl w:val="0"/>
          <w:numId w:val="25"/>
        </w:numPr>
        <w:rPr>
          <w:rFonts w:eastAsiaTheme="minorHAnsi"/>
        </w:rPr>
      </w:pPr>
      <w:r w:rsidRPr="002558CC">
        <w:rPr>
          <w:rFonts w:eastAsiaTheme="minorHAnsi"/>
        </w:rPr>
        <w:t>T</w:t>
      </w:r>
      <w:r w:rsidR="002F2F65" w:rsidRPr="002558CC">
        <w:rPr>
          <w:rFonts w:eastAsiaTheme="minorHAnsi"/>
        </w:rPr>
        <w:t>ype</w:t>
      </w:r>
      <w:r w:rsidR="002F2F65" w:rsidRPr="002558CC">
        <w:rPr>
          <w:rFonts w:eastAsiaTheme="minorHAnsi"/>
          <w:b/>
          <w:bCs/>
        </w:rPr>
        <w:t xml:space="preserve"> yes</w:t>
      </w:r>
      <w:r w:rsidR="002F2F65" w:rsidRPr="002558CC">
        <w:rPr>
          <w:rFonts w:eastAsiaTheme="minorHAnsi"/>
        </w:rPr>
        <w:t xml:space="preserve"> to respond to the </w:t>
      </w:r>
      <w:r w:rsidR="004C5089" w:rsidRPr="002558CC">
        <w:rPr>
          <w:rFonts w:eastAsiaTheme="minorHAnsi"/>
        </w:rPr>
        <w:t xml:space="preserve">prompt </w:t>
      </w:r>
      <w:r w:rsidR="002F2F65" w:rsidRPr="002558CC">
        <w:rPr>
          <w:rFonts w:eastAsiaTheme="minorHAnsi"/>
        </w:rPr>
        <w:t>on the</w:t>
      </w:r>
      <w:r w:rsidR="004C5089" w:rsidRPr="002558CC">
        <w:rPr>
          <w:rFonts w:eastAsiaTheme="minorHAnsi"/>
        </w:rPr>
        <w:t xml:space="preserve"> ECDSA key</w:t>
      </w:r>
      <w:r w:rsidR="002F2F65" w:rsidRPr="002558CC">
        <w:rPr>
          <w:rFonts w:eastAsiaTheme="minorHAnsi"/>
        </w:rPr>
        <w:t xml:space="preserve"> fingerprint</w:t>
      </w:r>
      <w:r w:rsidRPr="002558CC">
        <w:rPr>
          <w:rFonts w:eastAsiaTheme="minorHAnsi"/>
        </w:rPr>
        <w:t xml:space="preserve">, and you’re in! </w:t>
      </w:r>
    </w:p>
    <w:p w14:paraId="547C26ED" w14:textId="77777777" w:rsidR="007B78C1" w:rsidRPr="007B78C1" w:rsidRDefault="007B78C1" w:rsidP="007B78C1">
      <w:pPr>
        <w:pStyle w:val="ListParagraph"/>
        <w:rPr>
          <w:rFonts w:asciiTheme="minorHAnsi" w:eastAsiaTheme="minorHAnsi" w:hAnsiTheme="minorHAnsi" w:cstheme="minorBidi"/>
        </w:rPr>
      </w:pPr>
    </w:p>
    <w:p w14:paraId="5CEC80FC" w14:textId="104F6E62" w:rsidR="007B78C1" w:rsidRDefault="008F546C" w:rsidP="007B78C1">
      <w:pPr>
        <w:pStyle w:val="ListParagraph"/>
        <w:rPr>
          <w:rFonts w:asciiTheme="minorHAnsi" w:eastAsiaTheme="minorHAnsi" w:hAnsiTheme="minorHAnsi" w:cstheme="minorBidi"/>
        </w:rPr>
      </w:pPr>
      <w:r>
        <w:rPr>
          <w:noProof/>
        </w:rPr>
        <w:drawing>
          <wp:inline distT="0" distB="0" distL="0" distR="0" wp14:anchorId="524A5CD3" wp14:editId="14B7B627">
            <wp:extent cx="5480220" cy="2607398"/>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96270" cy="2615034"/>
                    </a:xfrm>
                    <a:prstGeom prst="rect">
                      <a:avLst/>
                    </a:prstGeom>
                  </pic:spPr>
                </pic:pic>
              </a:graphicData>
            </a:graphic>
          </wp:inline>
        </w:drawing>
      </w:r>
    </w:p>
    <w:p w14:paraId="00E1CA52" w14:textId="566576EC" w:rsidR="007B78C1" w:rsidRDefault="007B78C1" w:rsidP="007B78C1">
      <w:pPr>
        <w:pStyle w:val="ListParagraph"/>
        <w:rPr>
          <w:rFonts w:asciiTheme="minorHAnsi" w:eastAsiaTheme="minorHAnsi" w:hAnsiTheme="minorHAnsi" w:cstheme="minorBidi"/>
        </w:rPr>
      </w:pPr>
    </w:p>
    <w:p w14:paraId="0D902CCE" w14:textId="2F9BCBFD" w:rsidR="007B78C1" w:rsidRPr="002558CC" w:rsidRDefault="007B78C1" w:rsidP="007B78C1">
      <w:pPr>
        <w:pStyle w:val="ListParagraph"/>
        <w:numPr>
          <w:ilvl w:val="0"/>
          <w:numId w:val="25"/>
        </w:numPr>
        <w:rPr>
          <w:rFonts w:eastAsiaTheme="minorHAnsi"/>
        </w:rPr>
      </w:pPr>
      <w:r w:rsidRPr="002558CC">
        <w:rPr>
          <w:rFonts w:eastAsiaTheme="minorHAnsi"/>
        </w:rPr>
        <w:t>Since Docker is already pre-installed, you can just run your Docker commands, e.g.</w:t>
      </w:r>
    </w:p>
    <w:p w14:paraId="06ED8719" w14:textId="616489EB" w:rsidR="007B78C1" w:rsidRDefault="007B78C1" w:rsidP="007B78C1">
      <w:pPr>
        <w:pStyle w:val="ListParagraph"/>
        <w:rPr>
          <w:rFonts w:asciiTheme="minorHAnsi" w:eastAsiaTheme="minorHAnsi" w:hAnsiTheme="minorHAnsi" w:cstheme="minorBidi"/>
        </w:rPr>
      </w:pPr>
    </w:p>
    <w:p w14:paraId="3C09E581" w14:textId="77777777" w:rsidR="007B78C1" w:rsidRPr="007B78C1" w:rsidRDefault="007B78C1" w:rsidP="007B78C1">
      <w:pPr>
        <w:pStyle w:val="ListParagraph"/>
        <w:rPr>
          <w:rFonts w:ascii="Courier" w:eastAsiaTheme="minorHAnsi" w:hAnsi="Courier" w:cstheme="minorBidi"/>
        </w:rPr>
      </w:pPr>
      <w:r w:rsidRPr="007B78C1">
        <w:rPr>
          <w:rFonts w:ascii="Courier" w:eastAsiaTheme="minorHAnsi" w:hAnsi="Courier" w:cstheme="minorBidi"/>
        </w:rPr>
        <w:t xml:space="preserve">docker pull </w:t>
      </w:r>
      <w:proofErr w:type="spellStart"/>
      <w:r w:rsidRPr="007B78C1">
        <w:rPr>
          <w:rFonts w:ascii="Courier" w:eastAsiaTheme="minorHAnsi" w:hAnsi="Courier" w:cstheme="minorBidi"/>
        </w:rPr>
        <w:t>aomlomics</w:t>
      </w:r>
      <w:proofErr w:type="spellEnd"/>
      <w:r w:rsidRPr="007B78C1">
        <w:rPr>
          <w:rFonts w:ascii="Courier" w:eastAsiaTheme="minorHAnsi" w:hAnsi="Courier" w:cstheme="minorBidi"/>
        </w:rPr>
        <w:t>/tourmaline</w:t>
      </w:r>
    </w:p>
    <w:p w14:paraId="690BF348" w14:textId="4C667F76" w:rsidR="007B78C1" w:rsidRPr="007B78C1" w:rsidRDefault="007B78C1" w:rsidP="007B78C1">
      <w:pPr>
        <w:pStyle w:val="ListParagraph"/>
        <w:rPr>
          <w:rFonts w:ascii="Courier" w:eastAsiaTheme="minorHAnsi" w:hAnsi="Courier" w:cstheme="minorBidi"/>
        </w:rPr>
      </w:pPr>
      <w:r w:rsidRPr="007B78C1">
        <w:rPr>
          <w:rFonts w:ascii="Courier" w:eastAsiaTheme="minorHAnsi" w:hAnsi="Courier" w:cstheme="minorBidi"/>
        </w:rPr>
        <w:t xml:space="preserve">docker run -v $HOME:/data/ -it </w:t>
      </w:r>
      <w:proofErr w:type="spellStart"/>
      <w:r w:rsidRPr="007B78C1">
        <w:rPr>
          <w:rFonts w:ascii="Courier" w:eastAsiaTheme="minorHAnsi" w:hAnsi="Courier" w:cstheme="minorBidi"/>
        </w:rPr>
        <w:t>aomlomics</w:t>
      </w:r>
      <w:proofErr w:type="spellEnd"/>
      <w:r w:rsidRPr="007B78C1">
        <w:rPr>
          <w:rFonts w:ascii="Courier" w:eastAsiaTheme="minorHAnsi" w:hAnsi="Courier" w:cstheme="minorBidi"/>
        </w:rPr>
        <w:t>/tourmaline</w:t>
      </w:r>
    </w:p>
    <w:p w14:paraId="1C7CBCA9" w14:textId="785E600E" w:rsidR="002F2F65" w:rsidRDefault="002F2F65" w:rsidP="002F2F65">
      <w:pPr>
        <w:pStyle w:val="ListParagraph"/>
        <w:rPr>
          <w:rFonts w:asciiTheme="minorHAnsi" w:eastAsiaTheme="minorHAnsi" w:hAnsiTheme="minorHAnsi" w:cstheme="minorBidi"/>
        </w:rPr>
      </w:pPr>
    </w:p>
    <w:p w14:paraId="09AC43FB" w14:textId="0DAD2668" w:rsidR="002558CC" w:rsidRDefault="007B78C1" w:rsidP="002558CC">
      <w:pPr>
        <w:pStyle w:val="ListParagraph"/>
        <w:numPr>
          <w:ilvl w:val="0"/>
          <w:numId w:val="25"/>
        </w:numPr>
      </w:pPr>
      <w:r>
        <w:t xml:space="preserve">Make sure </w:t>
      </w:r>
      <w:r w:rsidR="004D3FA9">
        <w:t xml:space="preserve">your data is backed up – </w:t>
      </w:r>
      <w:r w:rsidR="002558CC">
        <w:t>read on to find out more:</w:t>
      </w:r>
    </w:p>
    <w:p w14:paraId="1B2FA3D7" w14:textId="05E1EA15" w:rsidR="002558CC" w:rsidRPr="002558CC" w:rsidRDefault="002558CC" w:rsidP="002558CC">
      <w:r>
        <w:br w:type="page"/>
      </w:r>
    </w:p>
    <w:p w14:paraId="4A9343EC" w14:textId="514CC848" w:rsidR="002558CC" w:rsidRPr="00AB7F62" w:rsidRDefault="002558CC" w:rsidP="002558CC">
      <w:pPr>
        <w:pStyle w:val="Heading1"/>
        <w:numPr>
          <w:ilvl w:val="0"/>
          <w:numId w:val="24"/>
        </w:numPr>
        <w:spacing w:before="0" w:after="0" w:line="480" w:lineRule="auto"/>
        <w:jc w:val="both"/>
        <w:rPr>
          <w:rFonts w:cs="Calibri"/>
          <w:sz w:val="28"/>
          <w:szCs w:val="28"/>
        </w:rPr>
      </w:pPr>
      <w:r>
        <w:rPr>
          <w:rFonts w:cs="Calibri"/>
          <w:sz w:val="28"/>
          <w:szCs w:val="28"/>
        </w:rPr>
        <w:lastRenderedPageBreak/>
        <w:t>Creating a bucket for data upload/storage</w:t>
      </w:r>
    </w:p>
    <w:p w14:paraId="0EA18510" w14:textId="77777777" w:rsidR="002558CC" w:rsidRPr="002558CC" w:rsidRDefault="002558CC" w:rsidP="002558CC">
      <w:pPr>
        <w:ind w:left="360"/>
      </w:pPr>
      <w:r w:rsidRPr="002558CC">
        <w:t xml:space="preserve">Full tutorial: </w:t>
      </w:r>
      <w:hyperlink r:id="rId41" w:history="1">
        <w:r w:rsidRPr="002558CC">
          <w:rPr>
            <w:rStyle w:val="Hyperlink"/>
          </w:rPr>
          <w:t>https://docs.aws.amazon.com/AmazonS3/latest/userguide/create-bucket-overview.html</w:t>
        </w:r>
      </w:hyperlink>
    </w:p>
    <w:p w14:paraId="657A5F7F" w14:textId="77777777" w:rsidR="002558CC" w:rsidRPr="002558CC" w:rsidRDefault="002558CC" w:rsidP="002558CC"/>
    <w:p w14:paraId="22AE7D2E" w14:textId="77777777" w:rsidR="002558CC" w:rsidRPr="002558CC" w:rsidRDefault="002558CC" w:rsidP="002558CC">
      <w:pPr>
        <w:pStyle w:val="NormalWeb"/>
        <w:spacing w:before="0" w:beforeAutospacing="0" w:after="240" w:afterAutospacing="0" w:line="360" w:lineRule="atLeast"/>
        <w:ind w:left="360"/>
        <w:rPr>
          <w:rFonts w:eastAsiaTheme="minorHAnsi"/>
        </w:rPr>
      </w:pPr>
      <w:r w:rsidRPr="002558CC">
        <w:rPr>
          <w:rFonts w:eastAsiaTheme="minorHAnsi"/>
        </w:rPr>
        <w:t xml:space="preserve">To upload your data to Amazon S3, you must first create an Amazon S3 bucket in one of the AWS Regions. The AWS account that creates the bucket owns it. You can upload any number of objects to the bucket. </w:t>
      </w:r>
    </w:p>
    <w:p w14:paraId="1B0512B9"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rPr>
        <w:t xml:space="preserve">Sign </w:t>
      </w:r>
      <w:proofErr w:type="gramStart"/>
      <w:r w:rsidRPr="002558CC">
        <w:rPr>
          <w:rFonts w:eastAsiaTheme="minorHAnsi"/>
        </w:rPr>
        <w:t>in to</w:t>
      </w:r>
      <w:proofErr w:type="gramEnd"/>
      <w:r w:rsidRPr="002558CC">
        <w:rPr>
          <w:rFonts w:eastAsiaTheme="minorHAnsi"/>
        </w:rPr>
        <w:t xml:space="preserve"> the AWS Management Console:  </w:t>
      </w:r>
      <w:hyperlink r:id="rId42" w:history="1">
        <w:r w:rsidRPr="002558CC">
          <w:rPr>
            <w:rStyle w:val="Hyperlink"/>
            <w:rFonts w:eastAsiaTheme="minorHAnsi"/>
          </w:rPr>
          <w:t>https://141650580409.signin.aws.amazon.com/console</w:t>
        </w:r>
      </w:hyperlink>
      <w:r w:rsidRPr="002558CC">
        <w:rPr>
          <w:rFonts w:eastAsiaTheme="minorHAnsi"/>
        </w:rPr>
        <w:t xml:space="preserve"> </w:t>
      </w:r>
    </w:p>
    <w:p w14:paraId="2CAC01D9" w14:textId="77777777" w:rsidR="002558CC" w:rsidRPr="002558CC" w:rsidRDefault="002558CC" w:rsidP="002558CC">
      <w:pPr>
        <w:pStyle w:val="NormalWeb"/>
        <w:spacing w:before="0" w:beforeAutospacing="0" w:after="0" w:afterAutospacing="0" w:line="360" w:lineRule="atLeast"/>
        <w:ind w:left="720"/>
        <w:rPr>
          <w:rFonts w:eastAsiaTheme="minorHAnsi"/>
        </w:rPr>
      </w:pPr>
    </w:p>
    <w:p w14:paraId="5DCFB5FA"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rPr>
        <w:t xml:space="preserve">Navigate to the S3 console: </w:t>
      </w:r>
      <w:hyperlink r:id="rId43" w:history="1">
        <w:r w:rsidRPr="002558CC">
          <w:rPr>
            <w:rStyle w:val="Hyperlink"/>
            <w:rFonts w:eastAsiaTheme="minorHAnsi"/>
          </w:rPr>
          <w:t>https://console.aws.amazon.com/s3/</w:t>
        </w:r>
      </w:hyperlink>
      <w:r w:rsidRPr="002558CC">
        <w:rPr>
          <w:rFonts w:eastAsiaTheme="minorHAnsi"/>
        </w:rPr>
        <w:t xml:space="preserve"> or click below:</w:t>
      </w:r>
    </w:p>
    <w:p w14:paraId="048510FD" w14:textId="77777777" w:rsidR="002558CC" w:rsidRPr="002558CC" w:rsidRDefault="002558CC" w:rsidP="002558CC">
      <w:pPr>
        <w:pStyle w:val="ListParagraph"/>
        <w:rPr>
          <w:rFonts w:eastAsiaTheme="minorHAnsi"/>
        </w:rPr>
      </w:pPr>
    </w:p>
    <w:p w14:paraId="7FE9733A" w14:textId="2B8A42C8" w:rsidR="002558CC" w:rsidRPr="002558CC" w:rsidRDefault="008F546C" w:rsidP="002558CC">
      <w:pPr>
        <w:pStyle w:val="NormalWeb"/>
        <w:spacing w:before="0" w:beforeAutospacing="0" w:after="0" w:afterAutospacing="0" w:line="360" w:lineRule="atLeast"/>
        <w:ind w:left="720"/>
        <w:rPr>
          <w:rFonts w:eastAsiaTheme="minorHAnsi"/>
        </w:rPr>
      </w:pPr>
      <w:r>
        <w:rPr>
          <w:noProof/>
        </w:rPr>
        <w:drawing>
          <wp:inline distT="0" distB="0" distL="0" distR="0" wp14:anchorId="7230C4C6" wp14:editId="3E32C7E0">
            <wp:extent cx="2435745" cy="1376127"/>
            <wp:effectExtent l="0" t="0" r="3175"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2435745" cy="1376127"/>
                    </a:xfrm>
                    <a:prstGeom prst="rect">
                      <a:avLst/>
                    </a:prstGeom>
                  </pic:spPr>
                </pic:pic>
              </a:graphicData>
            </a:graphic>
          </wp:inline>
        </w:drawing>
      </w:r>
    </w:p>
    <w:p w14:paraId="39F6768D"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rPr>
        <w:t>Click “Create bucket”:</w:t>
      </w:r>
    </w:p>
    <w:p w14:paraId="3F2ECA14" w14:textId="77777777" w:rsidR="002558CC" w:rsidRPr="002558CC" w:rsidRDefault="002558CC" w:rsidP="002558CC">
      <w:pPr>
        <w:pStyle w:val="NormalWeb"/>
        <w:spacing w:before="0" w:beforeAutospacing="0" w:after="0" w:afterAutospacing="0" w:line="360" w:lineRule="atLeast"/>
        <w:ind w:left="720"/>
        <w:rPr>
          <w:rFonts w:eastAsiaTheme="minorHAnsi"/>
        </w:rPr>
      </w:pPr>
    </w:p>
    <w:p w14:paraId="010B265B" w14:textId="3BDCAF76" w:rsidR="002558CC" w:rsidRPr="002558CC" w:rsidRDefault="008F546C" w:rsidP="002558CC">
      <w:pPr>
        <w:pStyle w:val="NormalWeb"/>
        <w:spacing w:before="0" w:beforeAutospacing="0" w:after="0" w:afterAutospacing="0" w:line="360" w:lineRule="atLeast"/>
        <w:ind w:left="720"/>
        <w:rPr>
          <w:rFonts w:eastAsiaTheme="minorHAnsi"/>
        </w:rPr>
      </w:pPr>
      <w:r>
        <w:rPr>
          <w:noProof/>
        </w:rPr>
        <w:drawing>
          <wp:inline distT="0" distB="0" distL="0" distR="0" wp14:anchorId="1C4411E5" wp14:editId="72F8B817">
            <wp:extent cx="4861711" cy="1786783"/>
            <wp:effectExtent l="0" t="0" r="2540" b="444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4886841" cy="1796019"/>
                    </a:xfrm>
                    <a:prstGeom prst="rect">
                      <a:avLst/>
                    </a:prstGeom>
                  </pic:spPr>
                </pic:pic>
              </a:graphicData>
            </a:graphic>
          </wp:inline>
        </w:drawing>
      </w:r>
    </w:p>
    <w:p w14:paraId="23CB104E" w14:textId="77777777" w:rsidR="002558CC" w:rsidRPr="002558CC" w:rsidRDefault="002558CC" w:rsidP="002558CC">
      <w:pPr>
        <w:pStyle w:val="NormalWeb"/>
        <w:spacing w:before="0" w:beforeAutospacing="0" w:after="0" w:afterAutospacing="0" w:line="360" w:lineRule="atLeast"/>
        <w:rPr>
          <w:rFonts w:eastAsiaTheme="minorHAnsi"/>
        </w:rPr>
      </w:pPr>
    </w:p>
    <w:p w14:paraId="403D505C"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b/>
          <w:bCs/>
        </w:rPr>
        <w:t xml:space="preserve">Name </w:t>
      </w:r>
      <w:r w:rsidRPr="002558CC">
        <w:rPr>
          <w:rFonts w:eastAsiaTheme="minorHAnsi"/>
        </w:rPr>
        <w:t>your bucket. After you create a bucket, you cannot change its name or region.</w:t>
      </w:r>
    </w:p>
    <w:p w14:paraId="0B40BE77" w14:textId="77777777" w:rsidR="002558CC" w:rsidRPr="002558CC" w:rsidRDefault="002558CC" w:rsidP="002558CC">
      <w:pPr>
        <w:pStyle w:val="NormalWeb"/>
        <w:spacing w:before="0" w:beforeAutospacing="0" w:after="0" w:afterAutospacing="0" w:line="360" w:lineRule="atLeast"/>
        <w:ind w:left="720"/>
        <w:rPr>
          <w:rFonts w:eastAsiaTheme="minorHAnsi"/>
        </w:rPr>
      </w:pPr>
    </w:p>
    <w:p w14:paraId="4DD79FB7" w14:textId="77777777" w:rsidR="002558CC" w:rsidRPr="002558CC" w:rsidRDefault="002558CC" w:rsidP="002558CC">
      <w:pPr>
        <w:pStyle w:val="NormalWeb"/>
        <w:numPr>
          <w:ilvl w:val="0"/>
          <w:numId w:val="5"/>
        </w:numPr>
        <w:pBdr>
          <w:top w:val="single" w:sz="4" w:space="1" w:color="auto"/>
          <w:left w:val="single" w:sz="4" w:space="4" w:color="auto"/>
          <w:bottom w:val="single" w:sz="4" w:space="1" w:color="auto"/>
          <w:right w:val="single" w:sz="4" w:space="4" w:color="auto"/>
        </w:pBdr>
        <w:spacing w:before="0" w:beforeAutospacing="0" w:after="0" w:afterAutospacing="0" w:line="360" w:lineRule="atLeast"/>
        <w:rPr>
          <w:rFonts w:eastAsiaTheme="minorHAnsi"/>
        </w:rPr>
      </w:pPr>
      <w:r w:rsidRPr="002558CC">
        <w:rPr>
          <w:rFonts w:eastAsiaTheme="minorHAnsi"/>
        </w:rPr>
        <w:t>Bucket names must be between 3 and 63 characters long.</w:t>
      </w:r>
    </w:p>
    <w:p w14:paraId="64170A11" w14:textId="77777777" w:rsidR="002558CC" w:rsidRPr="002558CC" w:rsidRDefault="002558CC" w:rsidP="002558CC">
      <w:pPr>
        <w:pStyle w:val="NormalWeb"/>
        <w:numPr>
          <w:ilvl w:val="0"/>
          <w:numId w:val="5"/>
        </w:numPr>
        <w:pBdr>
          <w:top w:val="single" w:sz="4" w:space="1" w:color="auto"/>
          <w:left w:val="single" w:sz="4" w:space="4" w:color="auto"/>
          <w:bottom w:val="single" w:sz="4" w:space="1" w:color="auto"/>
          <w:right w:val="single" w:sz="4" w:space="4" w:color="auto"/>
        </w:pBdr>
        <w:spacing w:before="0" w:beforeAutospacing="0" w:after="0" w:afterAutospacing="0" w:line="360" w:lineRule="atLeast"/>
        <w:rPr>
          <w:rFonts w:eastAsiaTheme="minorHAnsi"/>
        </w:rPr>
      </w:pPr>
      <w:r w:rsidRPr="002558CC">
        <w:rPr>
          <w:rFonts w:eastAsiaTheme="minorHAnsi"/>
        </w:rPr>
        <w:t>Bucket names can consist only of lowercase letters, numbers, dots (.), and hyphens (-). However, Amazon recommends that dots should be avoided.</w:t>
      </w:r>
    </w:p>
    <w:p w14:paraId="62EA1F2A" w14:textId="77777777" w:rsidR="002558CC" w:rsidRPr="002558CC" w:rsidRDefault="002558CC" w:rsidP="002558CC">
      <w:pPr>
        <w:pStyle w:val="NormalWeb"/>
        <w:numPr>
          <w:ilvl w:val="0"/>
          <w:numId w:val="5"/>
        </w:numPr>
        <w:pBdr>
          <w:top w:val="single" w:sz="4" w:space="1" w:color="auto"/>
          <w:left w:val="single" w:sz="4" w:space="4" w:color="auto"/>
          <w:bottom w:val="single" w:sz="4" w:space="1" w:color="auto"/>
          <w:right w:val="single" w:sz="4" w:space="4" w:color="auto"/>
        </w:pBdr>
        <w:spacing w:before="0" w:beforeAutospacing="0" w:after="0" w:afterAutospacing="0" w:line="360" w:lineRule="atLeast"/>
        <w:rPr>
          <w:rFonts w:eastAsiaTheme="minorHAnsi"/>
        </w:rPr>
      </w:pPr>
      <w:r w:rsidRPr="002558CC">
        <w:rPr>
          <w:rFonts w:eastAsiaTheme="minorHAnsi"/>
        </w:rPr>
        <w:t>Bucket names must begin and end with a letter or number.</w:t>
      </w:r>
    </w:p>
    <w:p w14:paraId="4ABA8B2A" w14:textId="77777777" w:rsidR="002558CC" w:rsidRPr="002558CC" w:rsidRDefault="002558CC" w:rsidP="002558CC">
      <w:pPr>
        <w:pStyle w:val="NormalWeb"/>
        <w:numPr>
          <w:ilvl w:val="0"/>
          <w:numId w:val="5"/>
        </w:numPr>
        <w:pBdr>
          <w:top w:val="single" w:sz="4" w:space="1" w:color="auto"/>
          <w:left w:val="single" w:sz="4" w:space="4" w:color="auto"/>
          <w:bottom w:val="single" w:sz="4" w:space="1" w:color="auto"/>
          <w:right w:val="single" w:sz="4" w:space="4" w:color="auto"/>
        </w:pBdr>
        <w:spacing w:before="0" w:beforeAutospacing="0" w:after="0" w:afterAutospacing="0" w:line="360" w:lineRule="atLeast"/>
        <w:rPr>
          <w:rFonts w:eastAsiaTheme="minorHAnsi"/>
        </w:rPr>
      </w:pPr>
      <w:r w:rsidRPr="002558CC">
        <w:rPr>
          <w:rFonts w:eastAsiaTheme="minorHAnsi"/>
        </w:rPr>
        <w:lastRenderedPageBreak/>
        <w:t xml:space="preserve">More rules at: </w:t>
      </w:r>
      <w:hyperlink r:id="rId48" w:history="1">
        <w:r w:rsidRPr="002558CC">
          <w:rPr>
            <w:rStyle w:val="Hyperlink"/>
            <w:rFonts w:eastAsiaTheme="minorHAnsi"/>
          </w:rPr>
          <w:t>https://docs.aws.amazon.com/AmazonS3/latest/userguide/bucketnamingrules.html</w:t>
        </w:r>
      </w:hyperlink>
    </w:p>
    <w:p w14:paraId="71799C3A" w14:textId="77777777" w:rsidR="002558CC" w:rsidRPr="002558CC" w:rsidRDefault="002558CC" w:rsidP="002558CC">
      <w:pPr>
        <w:pStyle w:val="NormalWeb"/>
        <w:spacing w:before="0" w:beforeAutospacing="0" w:after="0" w:afterAutospacing="0" w:line="360" w:lineRule="atLeast"/>
        <w:rPr>
          <w:rFonts w:eastAsiaTheme="minorHAnsi"/>
        </w:rPr>
      </w:pPr>
    </w:p>
    <w:p w14:paraId="616B5255" w14:textId="799C0F22" w:rsidR="002558CC" w:rsidRPr="002558CC" w:rsidRDefault="008F546C" w:rsidP="002558CC">
      <w:pPr>
        <w:pStyle w:val="NormalWeb"/>
        <w:spacing w:before="0" w:beforeAutospacing="0" w:after="240" w:afterAutospacing="0" w:line="360" w:lineRule="atLeast"/>
        <w:ind w:firstLine="360"/>
        <w:rPr>
          <w:rFonts w:eastAsiaTheme="minorHAnsi"/>
        </w:rPr>
      </w:pPr>
      <w:r>
        <w:rPr>
          <w:noProof/>
        </w:rPr>
        <w:drawing>
          <wp:inline distT="0" distB="0" distL="0" distR="0" wp14:anchorId="72FD9418" wp14:editId="60B90866">
            <wp:extent cx="4023031" cy="2353901"/>
            <wp:effectExtent l="0" t="0" r="3175"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4035929" cy="2361448"/>
                    </a:xfrm>
                    <a:prstGeom prst="rect">
                      <a:avLst/>
                    </a:prstGeom>
                  </pic:spPr>
                </pic:pic>
              </a:graphicData>
            </a:graphic>
          </wp:inline>
        </w:drawing>
      </w:r>
    </w:p>
    <w:p w14:paraId="6D426B0E"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rPr>
        <w:t>In</w:t>
      </w:r>
      <w:r w:rsidRPr="002558CC">
        <w:rPr>
          <w:rFonts w:eastAsiaTheme="minorHAnsi"/>
          <w:b/>
          <w:bCs/>
        </w:rPr>
        <w:t xml:space="preserve"> Region, </w:t>
      </w:r>
      <w:r w:rsidRPr="002558CC">
        <w:rPr>
          <w:rFonts w:eastAsiaTheme="minorHAnsi"/>
        </w:rPr>
        <w:t xml:space="preserve">choose an AWS region close to you to minimize latency and costs and address regulatory requirements. Objects stored in a Region never leave that Region unless you explicitly transfer them to another Region. </w:t>
      </w:r>
    </w:p>
    <w:p w14:paraId="2811F2AC" w14:textId="77777777" w:rsidR="002558CC" w:rsidRPr="002558CC" w:rsidRDefault="002558CC" w:rsidP="002558CC">
      <w:pPr>
        <w:pStyle w:val="NormalWeb"/>
        <w:spacing w:before="0" w:beforeAutospacing="0" w:after="0" w:afterAutospacing="0" w:line="360" w:lineRule="atLeast"/>
        <w:ind w:left="720"/>
        <w:rPr>
          <w:rFonts w:eastAsiaTheme="minorHAnsi"/>
        </w:rPr>
      </w:pPr>
    </w:p>
    <w:p w14:paraId="53976A41"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rPr>
        <w:t xml:space="preserve">In Bucket settings for Block Public Access, choose the </w:t>
      </w:r>
      <w:r w:rsidRPr="002558CC">
        <w:rPr>
          <w:rFonts w:eastAsiaTheme="minorHAnsi"/>
          <w:b/>
          <w:bCs/>
        </w:rPr>
        <w:t>Block Public Access</w:t>
      </w:r>
      <w:r w:rsidRPr="002558CC">
        <w:rPr>
          <w:rFonts w:eastAsiaTheme="minorHAnsi"/>
        </w:rPr>
        <w:t xml:space="preserve"> settings that you want to apply to the bucket. We recommend that you keep all settings enabled unless you know that you need to turn off one or more of them for your use case, such as to host a public website. For more information, see </w:t>
      </w:r>
      <w:hyperlink r:id="rId51" w:history="1">
        <w:r w:rsidRPr="002558CC">
          <w:rPr>
            <w:rStyle w:val="Hyperlink"/>
            <w:rFonts w:eastAsiaTheme="minorHAnsi"/>
          </w:rPr>
          <w:t>https://docs.aws.amazon.com/AmazonS3/latest/userguide/access-control-block-public-access.html</w:t>
        </w:r>
      </w:hyperlink>
      <w:r w:rsidRPr="002558CC">
        <w:rPr>
          <w:rFonts w:eastAsiaTheme="minorHAnsi"/>
        </w:rPr>
        <w:t xml:space="preserve"> </w:t>
      </w:r>
    </w:p>
    <w:p w14:paraId="72D41B2C" w14:textId="77777777" w:rsidR="002558CC" w:rsidRPr="002558CC" w:rsidRDefault="002558CC" w:rsidP="002558CC">
      <w:pPr>
        <w:rPr>
          <w:color w:val="16191F"/>
        </w:rPr>
      </w:pPr>
    </w:p>
    <w:p w14:paraId="4E2365D6" w14:textId="72E046EE" w:rsidR="002558CC" w:rsidRPr="002558CC" w:rsidRDefault="008F546C" w:rsidP="002558CC">
      <w:pPr>
        <w:pStyle w:val="NormalWeb"/>
        <w:spacing w:before="0" w:beforeAutospacing="0" w:after="0" w:afterAutospacing="0" w:line="360" w:lineRule="atLeast"/>
        <w:ind w:left="720"/>
        <w:rPr>
          <w:color w:val="16191F"/>
        </w:rPr>
      </w:pPr>
      <w:r>
        <w:rPr>
          <w:noProof/>
        </w:rPr>
        <w:lastRenderedPageBreak/>
        <w:drawing>
          <wp:inline distT="0" distB="0" distL="0" distR="0" wp14:anchorId="210E11D9" wp14:editId="3E97ADF9">
            <wp:extent cx="4693316" cy="2933323"/>
            <wp:effectExtent l="0" t="0" r="5715" b="635"/>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718715" cy="2949197"/>
                    </a:xfrm>
                    <a:prstGeom prst="rect">
                      <a:avLst/>
                    </a:prstGeom>
                  </pic:spPr>
                </pic:pic>
              </a:graphicData>
            </a:graphic>
          </wp:inline>
        </w:drawing>
      </w:r>
    </w:p>
    <w:p w14:paraId="3F06B083" w14:textId="77777777" w:rsidR="002558CC" w:rsidRPr="002558CC" w:rsidRDefault="002558CC" w:rsidP="002558CC">
      <w:pPr>
        <w:pStyle w:val="NormalWeb"/>
        <w:numPr>
          <w:ilvl w:val="0"/>
          <w:numId w:val="4"/>
        </w:numPr>
        <w:spacing w:before="0" w:beforeAutospacing="0" w:after="0" w:afterAutospacing="0" w:line="360" w:lineRule="atLeast"/>
        <w:rPr>
          <w:rFonts w:eastAsiaTheme="minorHAnsi"/>
        </w:rPr>
      </w:pPr>
      <w:r w:rsidRPr="002558CC">
        <w:rPr>
          <w:rFonts w:eastAsiaTheme="minorHAnsi"/>
        </w:rPr>
        <w:t>[Optional but highly recommended] Enable bucket versioning (</w:t>
      </w:r>
      <w:hyperlink r:id="rId54" w:history="1">
        <w:r w:rsidRPr="002558CC">
          <w:rPr>
            <w:rStyle w:val="Hyperlink"/>
            <w:rFonts w:eastAsiaTheme="minorHAnsi"/>
          </w:rPr>
          <w:t>https://docs.aws.amazon.com/AmazonS3/latest/userguide/Versioning.html</w:t>
        </w:r>
      </w:hyperlink>
      <w:r w:rsidRPr="002558CC">
        <w:rPr>
          <w:rFonts w:eastAsiaTheme="minorHAnsi"/>
        </w:rPr>
        <w:t xml:space="preserve">) </w:t>
      </w:r>
    </w:p>
    <w:p w14:paraId="7EAE6F66" w14:textId="77777777" w:rsidR="002558CC" w:rsidRPr="002558CC" w:rsidRDefault="002558CC" w:rsidP="002558CC">
      <w:pPr>
        <w:pStyle w:val="NormalWeb"/>
        <w:spacing w:before="0" w:beforeAutospacing="0" w:after="0" w:afterAutospacing="0" w:line="360" w:lineRule="atLeast"/>
        <w:ind w:left="720"/>
        <w:rPr>
          <w:rFonts w:eastAsiaTheme="minorHAnsi"/>
        </w:rPr>
      </w:pPr>
    </w:p>
    <w:p w14:paraId="04F485C8" w14:textId="0EFCC521" w:rsidR="002558CC" w:rsidRPr="002558CC" w:rsidRDefault="008F546C" w:rsidP="008F546C">
      <w:pPr>
        <w:pStyle w:val="NormalWeb"/>
        <w:spacing w:before="0" w:beforeAutospacing="0" w:after="0" w:afterAutospacing="0" w:line="360" w:lineRule="atLeast"/>
        <w:ind w:firstLine="360"/>
        <w:rPr>
          <w:rFonts w:eastAsiaTheme="minorHAnsi"/>
        </w:rPr>
      </w:pPr>
      <w:r>
        <w:rPr>
          <w:noProof/>
        </w:rPr>
        <w:drawing>
          <wp:inline distT="0" distB="0" distL="0" distR="0" wp14:anchorId="122335B8" wp14:editId="3D6ED4FE">
            <wp:extent cx="5795728" cy="1511929"/>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828041" cy="1520359"/>
                    </a:xfrm>
                    <a:prstGeom prst="rect">
                      <a:avLst/>
                    </a:prstGeom>
                  </pic:spPr>
                </pic:pic>
              </a:graphicData>
            </a:graphic>
          </wp:inline>
        </w:drawing>
      </w:r>
    </w:p>
    <w:p w14:paraId="33BD0886" w14:textId="77777777" w:rsidR="002558CC" w:rsidRPr="002558CC" w:rsidRDefault="002558CC" w:rsidP="002558CC">
      <w:pPr>
        <w:pStyle w:val="ListParagraph"/>
        <w:numPr>
          <w:ilvl w:val="0"/>
          <w:numId w:val="4"/>
        </w:numPr>
      </w:pPr>
      <w:r w:rsidRPr="002558CC">
        <w:t xml:space="preserve">Click </w:t>
      </w:r>
      <w:r w:rsidRPr="002558CC">
        <w:rPr>
          <w:b/>
          <w:bCs/>
        </w:rPr>
        <w:t>Create Bucket</w:t>
      </w:r>
    </w:p>
    <w:p w14:paraId="75FCBF5D" w14:textId="77777777" w:rsidR="002558CC" w:rsidRPr="00F40E91" w:rsidRDefault="002558CC" w:rsidP="002558CC">
      <w:pPr>
        <w:pStyle w:val="ListParagraph"/>
        <w:rPr>
          <w:rFonts w:asciiTheme="minorHAnsi" w:hAnsiTheme="minorHAnsi"/>
        </w:rPr>
      </w:pPr>
    </w:p>
    <w:p w14:paraId="17B9B64C" w14:textId="77777777" w:rsidR="002558CC" w:rsidRDefault="002558CC" w:rsidP="002558CC">
      <w:pPr>
        <w:ind w:left="360"/>
      </w:pPr>
    </w:p>
    <w:p w14:paraId="672615AC" w14:textId="77777777" w:rsidR="007B78C1" w:rsidRDefault="007B78C1" w:rsidP="004D3FA9">
      <w:pPr>
        <w:pStyle w:val="ListParagraph"/>
      </w:pPr>
    </w:p>
    <w:p w14:paraId="77D32AB4" w14:textId="0CDC569A" w:rsidR="00ED0DFB" w:rsidRDefault="00ED0DFB" w:rsidP="00B93DCA">
      <w:pPr>
        <w:pStyle w:val="Heading1"/>
        <w:numPr>
          <w:ilvl w:val="0"/>
          <w:numId w:val="24"/>
        </w:numPr>
        <w:spacing w:before="0" w:after="0" w:line="480" w:lineRule="auto"/>
        <w:jc w:val="both"/>
        <w:rPr>
          <w:rFonts w:cs="Calibri"/>
          <w:sz w:val="28"/>
          <w:szCs w:val="28"/>
        </w:rPr>
      </w:pPr>
      <w:r>
        <w:rPr>
          <w:rFonts w:cs="Calibri"/>
          <w:sz w:val="28"/>
          <w:szCs w:val="28"/>
        </w:rPr>
        <w:t xml:space="preserve">AWS command line interface (CLI) </w:t>
      </w:r>
    </w:p>
    <w:p w14:paraId="5E8229BE" w14:textId="77777777" w:rsidR="00ED0DFB" w:rsidRPr="002558CC" w:rsidRDefault="00CF1111" w:rsidP="00CF1111">
      <w:pPr>
        <w:ind w:left="360"/>
      </w:pPr>
      <w:r w:rsidRPr="002558CC">
        <w:t xml:space="preserve">To transfer data between your S3 bucket and Amazon EMR, you will need to use the </w:t>
      </w:r>
      <w:r w:rsidRPr="002558CC">
        <w:rPr>
          <w:b/>
          <w:bCs/>
        </w:rPr>
        <w:t>AWS command line interface (CLI)</w:t>
      </w:r>
      <w:r w:rsidRPr="002558CC">
        <w:t xml:space="preserve"> pre-installed on the instance.</w:t>
      </w:r>
      <w:r w:rsidR="00ED0DFB" w:rsidRPr="002558CC">
        <w:t xml:space="preserve"> </w:t>
      </w:r>
    </w:p>
    <w:p w14:paraId="7E5290C6" w14:textId="77777777" w:rsidR="00ED0DFB" w:rsidRPr="002558CC" w:rsidRDefault="00ED0DFB" w:rsidP="00CF1111">
      <w:pPr>
        <w:ind w:left="360"/>
      </w:pPr>
    </w:p>
    <w:p w14:paraId="77FDB1B1" w14:textId="17AAB1F8" w:rsidR="00CF1111" w:rsidRPr="002558CC" w:rsidRDefault="00ED0DFB" w:rsidP="00ED0DFB">
      <w:pPr>
        <w:pBdr>
          <w:top w:val="single" w:sz="4" w:space="1" w:color="auto"/>
          <w:left w:val="single" w:sz="4" w:space="4" w:color="auto"/>
          <w:bottom w:val="single" w:sz="4" w:space="1" w:color="auto"/>
          <w:right w:val="single" w:sz="4" w:space="4" w:color="auto"/>
        </w:pBdr>
        <w:ind w:left="360"/>
      </w:pPr>
      <w:r w:rsidRPr="002558CC">
        <w:t>AWS CLI is a unified tool to manage your AWS services. You can also download AWS CLI (</w:t>
      </w:r>
      <w:hyperlink r:id="rId57" w:history="1">
        <w:r w:rsidRPr="002558CC">
          <w:rPr>
            <w:rStyle w:val="Hyperlink"/>
          </w:rPr>
          <w:t>https://aws.amazon.com/cli/</w:t>
        </w:r>
      </w:hyperlink>
      <w:r w:rsidRPr="002558CC">
        <w:t xml:space="preserve">)  on your local computer. So, instead </w:t>
      </w:r>
      <w:r w:rsidR="00CF1111" w:rsidRPr="002558CC">
        <w:t xml:space="preserve">of clicking through the web console, you can perform </w:t>
      </w:r>
      <w:r w:rsidRPr="002558CC">
        <w:t>all</w:t>
      </w:r>
      <w:r w:rsidR="00CF1111" w:rsidRPr="002558CC">
        <w:t xml:space="preserve"> actions in this tutorial using the AWS command line interface (CLI).</w:t>
      </w:r>
      <w:r w:rsidRPr="002558CC">
        <w:t xml:space="preserve"> </w:t>
      </w:r>
      <w:r w:rsidR="00CF1111" w:rsidRPr="002558CC">
        <w:t>With just one tool to download and configure, you can control multiple AWS services from the command line and automate them through scripts.</w:t>
      </w:r>
    </w:p>
    <w:p w14:paraId="5A96C2F1" w14:textId="0A7A2939" w:rsidR="00CF1111" w:rsidRDefault="00CF1111" w:rsidP="00CF1111">
      <w:pPr>
        <w:ind w:left="360"/>
      </w:pPr>
    </w:p>
    <w:p w14:paraId="3312E9B4" w14:textId="68F8A84E" w:rsidR="00ED0DFB" w:rsidRDefault="00ED0DFB" w:rsidP="002558CC">
      <w:pPr>
        <w:pStyle w:val="Heading1"/>
        <w:numPr>
          <w:ilvl w:val="1"/>
          <w:numId w:val="26"/>
        </w:numPr>
        <w:spacing w:before="0" w:after="0" w:line="480" w:lineRule="auto"/>
        <w:jc w:val="both"/>
        <w:rPr>
          <w:rFonts w:cs="Calibri"/>
          <w:sz w:val="28"/>
          <w:szCs w:val="28"/>
        </w:rPr>
      </w:pPr>
      <w:r>
        <w:rPr>
          <w:rFonts w:cs="Calibri"/>
          <w:sz w:val="28"/>
          <w:szCs w:val="28"/>
        </w:rPr>
        <w:lastRenderedPageBreak/>
        <w:t xml:space="preserve"> </w:t>
      </w:r>
      <w:proofErr w:type="spellStart"/>
      <w:r>
        <w:rPr>
          <w:rFonts w:cs="Calibri"/>
          <w:sz w:val="28"/>
          <w:szCs w:val="28"/>
        </w:rPr>
        <w:t>aws</w:t>
      </w:r>
      <w:proofErr w:type="spellEnd"/>
      <w:r>
        <w:rPr>
          <w:rFonts w:cs="Calibri"/>
          <w:sz w:val="28"/>
          <w:szCs w:val="28"/>
        </w:rPr>
        <w:t xml:space="preserve"> configure </w:t>
      </w:r>
    </w:p>
    <w:p w14:paraId="669E24EF" w14:textId="56B4D039" w:rsidR="00ED0DFB" w:rsidRDefault="00ED0DFB" w:rsidP="00ED0DFB">
      <w:pPr>
        <w:ind w:left="360"/>
      </w:pPr>
      <w:r>
        <w:t xml:space="preserve">Full tutorial: </w:t>
      </w:r>
      <w:hyperlink r:id="rId58" w:history="1">
        <w:r w:rsidRPr="00B80190">
          <w:rPr>
            <w:rStyle w:val="Hyperlink"/>
          </w:rPr>
          <w:t>https://docs.aws.amazon.com/cli/latest/userguide/cli-configure-quickstart.html</w:t>
        </w:r>
      </w:hyperlink>
      <w:r>
        <w:t xml:space="preserve"> </w:t>
      </w:r>
    </w:p>
    <w:p w14:paraId="1B955CB9" w14:textId="24D48D35" w:rsidR="00ED0DFB" w:rsidRDefault="00ED0DFB" w:rsidP="00ED0DFB">
      <w:pPr>
        <w:ind w:left="360"/>
      </w:pPr>
      <w:r>
        <w:t xml:space="preserve">When you use AWS CLI for the first time, you will need to set it up by typing </w:t>
      </w:r>
      <w:r w:rsidRPr="00ED0DFB">
        <w:rPr>
          <w:rFonts w:ascii="Courier" w:hAnsi="Courier"/>
        </w:rPr>
        <w:t>aws configure</w:t>
      </w:r>
      <w:r w:rsidRPr="00ED0DFB">
        <w:t>. When you enter this command, the AWS CLI prompts you for four pieces of information:</w:t>
      </w:r>
    </w:p>
    <w:p w14:paraId="0939EF91" w14:textId="0EA841D4" w:rsidR="00ED0DFB" w:rsidRDefault="00ED0DFB" w:rsidP="00ED0DFB">
      <w:pPr>
        <w:ind w:left="360"/>
      </w:pPr>
    </w:p>
    <w:p w14:paraId="67F225AC" w14:textId="04F9F760" w:rsidR="00ED0DFB" w:rsidRPr="00ED0DFB" w:rsidRDefault="00ED0DFB" w:rsidP="00ED0DFB">
      <w:pPr>
        <w:ind w:left="360"/>
        <w:rPr>
          <w:b/>
          <w:bCs/>
        </w:rPr>
      </w:pPr>
      <w:r w:rsidRPr="00ED0DFB">
        <w:rPr>
          <w:b/>
          <w:bCs/>
        </w:rPr>
        <w:t>#1 and #2: Access key ID and secret access key</w:t>
      </w:r>
    </w:p>
    <w:p w14:paraId="7E7B6928" w14:textId="77777777" w:rsidR="00ED0DFB" w:rsidRPr="00ED0DFB" w:rsidRDefault="00ED0DFB" w:rsidP="00ED0DFB">
      <w:pPr>
        <w:ind w:left="360"/>
      </w:pPr>
    </w:p>
    <w:p w14:paraId="0B45F548" w14:textId="4CA08373" w:rsidR="00ED0DFB" w:rsidRDefault="00ED0DFB" w:rsidP="00ED0DFB">
      <w:pPr>
        <w:pStyle w:val="ListParagraph"/>
        <w:ind w:left="360"/>
      </w:pPr>
      <w:r>
        <w:t xml:space="preserve">If you are a root user, you can create access keys for yourself using the instructions in the tutorial above. Note that you can only download the key pair </w:t>
      </w:r>
      <w:r w:rsidRPr="00ED0DFB">
        <w:rPr>
          <w:b/>
          <w:bCs/>
        </w:rPr>
        <w:t>once</w:t>
      </w:r>
      <w:r>
        <w:t>, so keep the information in a secure place.</w:t>
      </w:r>
    </w:p>
    <w:p w14:paraId="44DFA7E5" w14:textId="5338E338" w:rsidR="00ED0DFB" w:rsidRDefault="00ED0DFB" w:rsidP="00ED0DFB">
      <w:pPr>
        <w:pStyle w:val="ListParagraph"/>
        <w:ind w:left="360"/>
      </w:pPr>
    </w:p>
    <w:p w14:paraId="4871ABD1" w14:textId="180B42AA" w:rsidR="00ED0DFB" w:rsidRPr="00ED0DFB" w:rsidRDefault="00ED0DFB" w:rsidP="00ED0DFB">
      <w:pPr>
        <w:pStyle w:val="ListParagraph"/>
        <w:ind w:left="360"/>
        <w:rPr>
          <w:b/>
          <w:bCs/>
        </w:rPr>
      </w:pPr>
      <w:r w:rsidRPr="00ED0DFB">
        <w:rPr>
          <w:b/>
          <w:bCs/>
        </w:rPr>
        <w:t>#3: AWS Region</w:t>
      </w:r>
    </w:p>
    <w:p w14:paraId="03093F4A" w14:textId="14CDB0F5" w:rsidR="00ED0DFB" w:rsidRDefault="00ED0DFB" w:rsidP="00ED0DFB">
      <w:pPr>
        <w:pStyle w:val="ListParagraph"/>
        <w:ind w:left="360"/>
      </w:pPr>
    </w:p>
    <w:p w14:paraId="320A6DE4" w14:textId="71A8CE76" w:rsidR="00ED0DFB" w:rsidRDefault="00ED0DFB" w:rsidP="00ED0DFB">
      <w:pPr>
        <w:pStyle w:val="ListParagraph"/>
        <w:ind w:left="360"/>
      </w:pPr>
      <w:r>
        <w:t xml:space="preserve">You can get this information from the master public DNS, if you already have an instance running. In the example below, the region is </w:t>
      </w:r>
      <w:r w:rsidRPr="00ED0DFB">
        <w:rPr>
          <w:b/>
          <w:bCs/>
        </w:rPr>
        <w:t>us-east-2</w:t>
      </w:r>
    </w:p>
    <w:p w14:paraId="194A9DC4" w14:textId="5E932F3C" w:rsidR="00ED0DFB" w:rsidRDefault="00ED0DFB" w:rsidP="00ED0DFB">
      <w:pPr>
        <w:pStyle w:val="ListParagraph"/>
        <w:ind w:left="360"/>
      </w:pPr>
    </w:p>
    <w:p w14:paraId="4F87F221" w14:textId="6476D86C" w:rsidR="00ED0DFB" w:rsidRPr="00ED0DFB" w:rsidRDefault="008F546C" w:rsidP="00ED0DFB">
      <w:pPr>
        <w:pStyle w:val="ListParagraph"/>
        <w:ind w:left="360"/>
      </w:pPr>
      <w:r>
        <w:rPr>
          <w:noProof/>
        </w:rPr>
        <w:drawing>
          <wp:inline distT="0" distB="0" distL="0" distR="0" wp14:anchorId="3E599827" wp14:editId="0977B9D9">
            <wp:extent cx="3530851" cy="1549251"/>
            <wp:effectExtent l="0" t="0" r="0" b="635"/>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3547897" cy="1556730"/>
                    </a:xfrm>
                    <a:prstGeom prst="rect">
                      <a:avLst/>
                    </a:prstGeom>
                  </pic:spPr>
                </pic:pic>
              </a:graphicData>
            </a:graphic>
          </wp:inline>
        </w:drawing>
      </w:r>
    </w:p>
    <w:p w14:paraId="16CA0C7B" w14:textId="77777777" w:rsidR="00CF1111" w:rsidRPr="00CF1111" w:rsidRDefault="00CF1111" w:rsidP="00CF1111"/>
    <w:p w14:paraId="4845BEB0" w14:textId="58174B88" w:rsidR="00ED0DFB" w:rsidRPr="00ED0DFB" w:rsidRDefault="00ED0DFB" w:rsidP="00ED0DFB">
      <w:pPr>
        <w:pStyle w:val="ListParagraph"/>
        <w:ind w:left="360"/>
        <w:rPr>
          <w:b/>
          <w:bCs/>
        </w:rPr>
      </w:pPr>
      <w:r w:rsidRPr="00ED0DFB">
        <w:rPr>
          <w:b/>
          <w:bCs/>
        </w:rPr>
        <w:t>#</w:t>
      </w:r>
      <w:r>
        <w:rPr>
          <w:b/>
          <w:bCs/>
        </w:rPr>
        <w:t>4</w:t>
      </w:r>
      <w:r w:rsidRPr="00ED0DFB">
        <w:rPr>
          <w:b/>
          <w:bCs/>
        </w:rPr>
        <w:t xml:space="preserve">: </w:t>
      </w:r>
      <w:r>
        <w:rPr>
          <w:b/>
          <w:bCs/>
        </w:rPr>
        <w:t>Output format</w:t>
      </w:r>
    </w:p>
    <w:p w14:paraId="36B15428" w14:textId="77777777" w:rsidR="00ED0DFB" w:rsidRDefault="00ED0DFB" w:rsidP="00ED0DFB">
      <w:pPr>
        <w:pStyle w:val="ListParagraph"/>
        <w:ind w:left="360"/>
      </w:pPr>
    </w:p>
    <w:p w14:paraId="4330A558" w14:textId="77777777" w:rsidR="00ED0DFB" w:rsidRDefault="00ED0DFB" w:rsidP="00ED0DFB">
      <w:pPr>
        <w:ind w:left="360"/>
      </w:pPr>
      <w:r>
        <w:t>The Default output format specifies how the results are formatted. The value can be any of the values in the following list. If you don't specify an output format, json is used as the default.</w:t>
      </w:r>
    </w:p>
    <w:p w14:paraId="3C43ECA6" w14:textId="77777777" w:rsidR="00ED0DFB" w:rsidRDefault="00ED0DFB" w:rsidP="00ED0DFB">
      <w:pPr>
        <w:ind w:left="360"/>
      </w:pPr>
    </w:p>
    <w:p w14:paraId="14DA7852" w14:textId="77777777" w:rsidR="00ED0DFB" w:rsidRDefault="00ED0DFB" w:rsidP="00ED0DFB">
      <w:pPr>
        <w:pStyle w:val="ListParagraph"/>
        <w:numPr>
          <w:ilvl w:val="0"/>
          <w:numId w:val="21"/>
        </w:numPr>
      </w:pPr>
      <w:r w:rsidRPr="00ED0DFB">
        <w:rPr>
          <w:b/>
          <w:bCs/>
        </w:rPr>
        <w:t>json</w:t>
      </w:r>
      <w:r>
        <w:t xml:space="preserve"> – The output is formatted as a JSON string.</w:t>
      </w:r>
    </w:p>
    <w:p w14:paraId="1C46975E" w14:textId="77777777" w:rsidR="00ED0DFB" w:rsidRDefault="00ED0DFB" w:rsidP="00ED0DFB">
      <w:pPr>
        <w:pStyle w:val="ListParagraph"/>
        <w:numPr>
          <w:ilvl w:val="0"/>
          <w:numId w:val="21"/>
        </w:numPr>
      </w:pPr>
      <w:proofErr w:type="spellStart"/>
      <w:r w:rsidRPr="00ED0DFB">
        <w:rPr>
          <w:b/>
          <w:bCs/>
        </w:rPr>
        <w:t>yaml</w:t>
      </w:r>
      <w:proofErr w:type="spellEnd"/>
      <w:r>
        <w:t xml:space="preserve"> – The output is formatted as a YAML string. (Available in the AWS CLI version 2 only.)</w:t>
      </w:r>
    </w:p>
    <w:p w14:paraId="5B299FC1" w14:textId="77777777" w:rsidR="00ED0DFB" w:rsidRDefault="00ED0DFB" w:rsidP="00ED0DFB">
      <w:pPr>
        <w:pStyle w:val="ListParagraph"/>
        <w:numPr>
          <w:ilvl w:val="0"/>
          <w:numId w:val="21"/>
        </w:numPr>
      </w:pPr>
      <w:proofErr w:type="spellStart"/>
      <w:r w:rsidRPr="00ED0DFB">
        <w:rPr>
          <w:b/>
          <w:bCs/>
        </w:rPr>
        <w:t>yaml</w:t>
      </w:r>
      <w:proofErr w:type="spellEnd"/>
      <w:r w:rsidRPr="00ED0DFB">
        <w:rPr>
          <w:b/>
          <w:bCs/>
        </w:rPr>
        <w:t>-stream</w:t>
      </w:r>
      <w:r>
        <w:t xml:space="preserve"> – The output is streamed and formatted as a YAML string. Streaming allows for faster handling of large data types. (Available in the AWS CLI version 2 only.)</w:t>
      </w:r>
    </w:p>
    <w:p w14:paraId="66E28833" w14:textId="77777777" w:rsidR="00ED0DFB" w:rsidRDefault="00ED0DFB" w:rsidP="00ED0DFB">
      <w:pPr>
        <w:pStyle w:val="ListParagraph"/>
        <w:numPr>
          <w:ilvl w:val="0"/>
          <w:numId w:val="21"/>
        </w:numPr>
      </w:pPr>
      <w:r w:rsidRPr="00ED0DFB">
        <w:rPr>
          <w:b/>
          <w:bCs/>
        </w:rPr>
        <w:t>text</w:t>
      </w:r>
      <w:r>
        <w:t xml:space="preserve"> – The output is formatted as multiple lines of tab-separated string values. This can be useful to pass the output to a text processor, like grep, sed, or awk.</w:t>
      </w:r>
    </w:p>
    <w:p w14:paraId="3175ACD4" w14:textId="1BCC5B1F" w:rsidR="00CF1111" w:rsidRDefault="00ED0DFB" w:rsidP="00ED0DFB">
      <w:pPr>
        <w:pStyle w:val="ListParagraph"/>
        <w:numPr>
          <w:ilvl w:val="0"/>
          <w:numId w:val="21"/>
        </w:numPr>
      </w:pPr>
      <w:r w:rsidRPr="00ED0DFB">
        <w:rPr>
          <w:b/>
          <w:bCs/>
        </w:rPr>
        <w:t>table</w:t>
      </w:r>
      <w:r>
        <w:t xml:space="preserve"> – The output is formatted as a table using the characters +|- to form the cell borders. It typically presents the information in a "human-friendly" format that is much easier to read than the others, but not as programmatically useful.</w:t>
      </w:r>
    </w:p>
    <w:p w14:paraId="09D07514" w14:textId="0B156396" w:rsidR="0084620B" w:rsidRDefault="0084620B" w:rsidP="0084620B">
      <w:pPr>
        <w:ind w:left="720"/>
      </w:pPr>
    </w:p>
    <w:p w14:paraId="0ABFAD50" w14:textId="05BCF06B" w:rsidR="0084620B" w:rsidRDefault="0084620B" w:rsidP="002558CC">
      <w:pPr>
        <w:pStyle w:val="Heading1"/>
        <w:numPr>
          <w:ilvl w:val="1"/>
          <w:numId w:val="26"/>
        </w:numPr>
        <w:spacing w:before="0" w:after="0" w:line="480" w:lineRule="auto"/>
        <w:jc w:val="both"/>
        <w:rPr>
          <w:rFonts w:cs="Calibri"/>
          <w:sz w:val="28"/>
          <w:szCs w:val="28"/>
        </w:rPr>
      </w:pPr>
      <w:r>
        <w:rPr>
          <w:rFonts w:cs="Calibri"/>
          <w:sz w:val="28"/>
          <w:szCs w:val="28"/>
        </w:rPr>
        <w:lastRenderedPageBreak/>
        <w:t xml:space="preserve"> Access files in S3 bucket from an AWS instance </w:t>
      </w:r>
    </w:p>
    <w:p w14:paraId="78377DE6" w14:textId="789554D7" w:rsidR="00313EAB" w:rsidRDefault="00195320" w:rsidP="00313EAB">
      <w:pPr>
        <w:ind w:left="360"/>
      </w:pPr>
      <w:r>
        <w:t xml:space="preserve">AWS CLI </w:t>
      </w:r>
      <w:r w:rsidR="00313EAB">
        <w:t xml:space="preserve">is useful for backing up data </w:t>
      </w:r>
      <w:r>
        <w:t xml:space="preserve">from </w:t>
      </w:r>
      <w:r w:rsidR="00313EAB">
        <w:t>your AWS instance</w:t>
      </w:r>
      <w:r>
        <w:t xml:space="preserve"> to a S3 bucket</w:t>
      </w:r>
      <w:r w:rsidR="00313EAB">
        <w:t xml:space="preserve"> or to transfer files from S3 bucket to your instance. Here is a list of useful commands</w:t>
      </w:r>
      <w:r>
        <w:t xml:space="preserve"> you can run after you have set up a SSH connection to your master node</w:t>
      </w:r>
      <w:r w:rsidR="00313EAB">
        <w:t>:</w:t>
      </w:r>
    </w:p>
    <w:p w14:paraId="4ED95024" w14:textId="27702E5F" w:rsidR="00313EAB" w:rsidRDefault="00313EAB" w:rsidP="00313EAB">
      <w:pPr>
        <w:ind w:left="360"/>
      </w:pPr>
    </w:p>
    <w:p w14:paraId="3046CCF0" w14:textId="2647344A" w:rsidR="00313EAB" w:rsidRPr="00313EAB" w:rsidRDefault="00313EAB" w:rsidP="00313EAB">
      <w:pPr>
        <w:pStyle w:val="ListParagraph"/>
        <w:numPr>
          <w:ilvl w:val="0"/>
          <w:numId w:val="22"/>
        </w:numPr>
      </w:pPr>
      <w:r>
        <w:t xml:space="preserve">List all buckets available: </w:t>
      </w:r>
      <w:proofErr w:type="spellStart"/>
      <w:r w:rsidRPr="00313EAB">
        <w:rPr>
          <w:rFonts w:ascii="Courier" w:hAnsi="Courier"/>
        </w:rPr>
        <w:t>aws</w:t>
      </w:r>
      <w:proofErr w:type="spellEnd"/>
      <w:r w:rsidRPr="00313EAB">
        <w:rPr>
          <w:rFonts w:ascii="Courier" w:hAnsi="Courier"/>
        </w:rPr>
        <w:t xml:space="preserve"> s3 ls</w:t>
      </w:r>
    </w:p>
    <w:p w14:paraId="14ADB242" w14:textId="574F0CB8" w:rsidR="00313EAB" w:rsidRPr="00313EAB" w:rsidRDefault="00313EAB" w:rsidP="00313EAB">
      <w:pPr>
        <w:pStyle w:val="ListParagraph"/>
        <w:numPr>
          <w:ilvl w:val="0"/>
          <w:numId w:val="22"/>
        </w:numPr>
      </w:pPr>
      <w:r w:rsidRPr="00313EAB">
        <w:t>List contents of a bucket:</w:t>
      </w:r>
      <w:r>
        <w:rPr>
          <w:rFonts w:ascii="Courier" w:hAnsi="Courier"/>
        </w:rPr>
        <w:t xml:space="preserve"> </w:t>
      </w:r>
      <w:proofErr w:type="spellStart"/>
      <w:r w:rsidRPr="00313EAB">
        <w:rPr>
          <w:rFonts w:ascii="Courier" w:hAnsi="Courier"/>
        </w:rPr>
        <w:t>aws</w:t>
      </w:r>
      <w:proofErr w:type="spellEnd"/>
      <w:r w:rsidRPr="00313EAB">
        <w:rPr>
          <w:rFonts w:ascii="Courier" w:hAnsi="Courier"/>
        </w:rPr>
        <w:t xml:space="preserve"> s3 ls testbucketjean030521</w:t>
      </w:r>
    </w:p>
    <w:p w14:paraId="0EA7D918" w14:textId="4CF62E86" w:rsidR="00313EAB" w:rsidRPr="00313EAB" w:rsidRDefault="00313EAB" w:rsidP="00313EAB">
      <w:pPr>
        <w:pStyle w:val="ListParagraph"/>
        <w:numPr>
          <w:ilvl w:val="0"/>
          <w:numId w:val="22"/>
        </w:numPr>
      </w:pPr>
      <w:r w:rsidRPr="00313EAB">
        <w:t xml:space="preserve">Copy files </w:t>
      </w:r>
      <w:r w:rsidR="003954CF">
        <w:t>from bucket to local machine</w:t>
      </w:r>
      <w:r w:rsidRPr="00313EAB">
        <w:t>:</w:t>
      </w:r>
      <w:r>
        <w:rPr>
          <w:rFonts w:ascii="Courier" w:hAnsi="Courier"/>
        </w:rPr>
        <w:t xml:space="preserve"> </w:t>
      </w:r>
      <w:proofErr w:type="spellStart"/>
      <w:r w:rsidR="003954CF" w:rsidRPr="003954CF">
        <w:rPr>
          <w:rFonts w:ascii="Courier" w:hAnsi="Courier"/>
        </w:rPr>
        <w:t>aws</w:t>
      </w:r>
      <w:proofErr w:type="spellEnd"/>
      <w:r w:rsidR="003954CF" w:rsidRPr="003954CF">
        <w:rPr>
          <w:rFonts w:ascii="Courier" w:hAnsi="Courier"/>
        </w:rPr>
        <w:t xml:space="preserve"> s3 cp s3://testbucketjean030521/panda.ipynb var/lib/</w:t>
      </w:r>
      <w:proofErr w:type="spellStart"/>
      <w:r w:rsidR="003954CF" w:rsidRPr="003954CF">
        <w:rPr>
          <w:rFonts w:ascii="Courier" w:hAnsi="Courier"/>
        </w:rPr>
        <w:t>jupyter</w:t>
      </w:r>
      <w:proofErr w:type="spellEnd"/>
      <w:r w:rsidR="003954CF" w:rsidRPr="003954CF">
        <w:rPr>
          <w:rFonts w:ascii="Courier" w:hAnsi="Courier"/>
        </w:rPr>
        <w:t>/home/</w:t>
      </w:r>
      <w:proofErr w:type="spellStart"/>
      <w:r w:rsidR="003954CF" w:rsidRPr="003954CF">
        <w:rPr>
          <w:rFonts w:ascii="Courier" w:hAnsi="Courier"/>
        </w:rPr>
        <w:t>jovyan</w:t>
      </w:r>
      <w:proofErr w:type="spellEnd"/>
      <w:r w:rsidR="003954CF" w:rsidRPr="003954CF">
        <w:rPr>
          <w:rFonts w:ascii="Courier" w:hAnsi="Courier"/>
        </w:rPr>
        <w:t>/</w:t>
      </w:r>
    </w:p>
    <w:p w14:paraId="2D5F3233" w14:textId="4E0D7C48" w:rsidR="00313EAB" w:rsidRPr="00313EAB" w:rsidRDefault="00313EAB" w:rsidP="00313EAB">
      <w:pPr>
        <w:pStyle w:val="ListParagraph"/>
        <w:numPr>
          <w:ilvl w:val="0"/>
          <w:numId w:val="22"/>
        </w:numPr>
      </w:pPr>
      <w:r w:rsidRPr="00313EAB">
        <w:t>Copy all files and folders recursively:</w:t>
      </w:r>
      <w:r>
        <w:rPr>
          <w:rFonts w:ascii="Courier" w:hAnsi="Courier"/>
        </w:rPr>
        <w:t xml:space="preserve"> </w:t>
      </w:r>
      <w:proofErr w:type="spellStart"/>
      <w:r w:rsidRPr="00313EAB">
        <w:rPr>
          <w:rFonts w:ascii="Courier" w:hAnsi="Courier"/>
        </w:rPr>
        <w:t>aws</w:t>
      </w:r>
      <w:proofErr w:type="spellEnd"/>
      <w:r w:rsidRPr="00313EAB">
        <w:rPr>
          <w:rFonts w:ascii="Courier" w:hAnsi="Courier"/>
        </w:rPr>
        <w:t xml:space="preserve"> s3 </w:t>
      </w:r>
      <w:proofErr w:type="gramStart"/>
      <w:r w:rsidRPr="00313EAB">
        <w:rPr>
          <w:rFonts w:ascii="Courier" w:hAnsi="Courier"/>
        </w:rPr>
        <w:t>cp</w:t>
      </w:r>
      <w:r w:rsidR="00195320">
        <w:rPr>
          <w:rFonts w:ascii="Courier" w:hAnsi="Courier"/>
        </w:rPr>
        <w:t xml:space="preserve"> </w:t>
      </w:r>
      <w:r w:rsidRPr="00313EAB">
        <w:rPr>
          <w:rFonts w:ascii="Courier" w:hAnsi="Courier"/>
        </w:rPr>
        <w:t>.</w:t>
      </w:r>
      <w:proofErr w:type="gramEnd"/>
      <w:r w:rsidRPr="00313EAB">
        <w:rPr>
          <w:rFonts w:ascii="Courier" w:hAnsi="Courier"/>
        </w:rPr>
        <w:t xml:space="preserve"> s3://</w:t>
      </w:r>
      <w:r w:rsidRPr="00313EAB">
        <w:t xml:space="preserve"> </w:t>
      </w:r>
      <w:r w:rsidRPr="00313EAB">
        <w:rPr>
          <w:rFonts w:ascii="Courier" w:hAnsi="Courier"/>
        </w:rPr>
        <w:t>testbucketjean030521</w:t>
      </w:r>
      <w:r w:rsidR="00195320">
        <w:rPr>
          <w:rFonts w:ascii="Courier" w:hAnsi="Courier"/>
        </w:rPr>
        <w:t xml:space="preserve"> </w:t>
      </w:r>
      <w:r w:rsidRPr="00313EAB">
        <w:rPr>
          <w:rFonts w:ascii="Courier" w:hAnsi="Courier"/>
        </w:rPr>
        <w:t>--recursive</w:t>
      </w:r>
    </w:p>
    <w:p w14:paraId="55EF3A25" w14:textId="45DC5B2D" w:rsidR="00313EAB" w:rsidRDefault="00313EAB" w:rsidP="00A52805">
      <w:pPr>
        <w:pStyle w:val="ListParagraph"/>
        <w:numPr>
          <w:ilvl w:val="0"/>
          <w:numId w:val="22"/>
        </w:numPr>
        <w:ind w:left="720"/>
      </w:pPr>
      <w:r w:rsidRPr="00195320">
        <w:t>Sync a local directory with a bucket. Note that this Sync does not copy the existing files and folders from the local machine to the bucket. It just copies the files which have been newly created or modified</w:t>
      </w:r>
      <w:r w:rsidR="00195320">
        <w:t xml:space="preserve">: </w:t>
      </w:r>
      <w:proofErr w:type="spellStart"/>
      <w:r w:rsidR="00195320" w:rsidRPr="00195320">
        <w:rPr>
          <w:rFonts w:ascii="Courier" w:hAnsi="Courier"/>
        </w:rPr>
        <w:t>aws</w:t>
      </w:r>
      <w:proofErr w:type="spellEnd"/>
      <w:r w:rsidR="00195320" w:rsidRPr="00195320">
        <w:rPr>
          <w:rFonts w:ascii="Courier" w:hAnsi="Courier"/>
        </w:rPr>
        <w:t xml:space="preserve"> s3 </w:t>
      </w:r>
      <w:proofErr w:type="gramStart"/>
      <w:r w:rsidR="00195320" w:rsidRPr="00195320">
        <w:rPr>
          <w:rFonts w:ascii="Courier" w:hAnsi="Courier"/>
        </w:rPr>
        <w:t>sync .</w:t>
      </w:r>
      <w:proofErr w:type="gramEnd"/>
      <w:r w:rsidR="00195320" w:rsidRPr="00195320">
        <w:rPr>
          <w:rFonts w:ascii="Courier" w:hAnsi="Courier"/>
        </w:rPr>
        <w:t xml:space="preserve"> s3://</w:t>
      </w:r>
      <w:r w:rsidR="00195320" w:rsidRPr="00195320">
        <w:t xml:space="preserve"> </w:t>
      </w:r>
      <w:r w:rsidR="00195320" w:rsidRPr="00195320">
        <w:rPr>
          <w:rFonts w:ascii="Courier" w:hAnsi="Courier"/>
        </w:rPr>
        <w:t>testbucketjean030521</w:t>
      </w:r>
    </w:p>
    <w:p w14:paraId="0D6B03B5" w14:textId="77777777" w:rsidR="00734B07" w:rsidRPr="00734B07" w:rsidRDefault="00734B07" w:rsidP="00195320"/>
    <w:p w14:paraId="24EDBC92" w14:textId="789BAFD7" w:rsidR="004C5089" w:rsidRDefault="00EC405C" w:rsidP="002558CC">
      <w:pPr>
        <w:pStyle w:val="Heading1"/>
        <w:numPr>
          <w:ilvl w:val="0"/>
          <w:numId w:val="24"/>
        </w:numPr>
        <w:spacing w:before="0" w:after="0" w:line="480" w:lineRule="auto"/>
        <w:jc w:val="both"/>
        <w:rPr>
          <w:rFonts w:cs="Calibri"/>
          <w:sz w:val="28"/>
          <w:szCs w:val="28"/>
        </w:rPr>
      </w:pPr>
      <w:r>
        <w:rPr>
          <w:rFonts w:cs="Calibri"/>
          <w:sz w:val="28"/>
          <w:szCs w:val="28"/>
        </w:rPr>
        <w:t>Clean</w:t>
      </w:r>
      <w:r w:rsidR="004C5089">
        <w:rPr>
          <w:rFonts w:cs="Calibri"/>
          <w:sz w:val="28"/>
          <w:szCs w:val="28"/>
        </w:rPr>
        <w:t xml:space="preserve"> up Amazon</w:t>
      </w:r>
      <w:r w:rsidR="002558CC">
        <w:rPr>
          <w:rFonts w:cs="Calibri"/>
          <w:sz w:val="28"/>
          <w:szCs w:val="28"/>
        </w:rPr>
        <w:t xml:space="preserve"> EC2</w:t>
      </w:r>
      <w:r w:rsidR="004C5089">
        <w:rPr>
          <w:rFonts w:cs="Calibri"/>
          <w:sz w:val="28"/>
          <w:szCs w:val="28"/>
        </w:rPr>
        <w:t xml:space="preserve"> Resources</w:t>
      </w:r>
    </w:p>
    <w:p w14:paraId="2AD8ACA1" w14:textId="41C2B4C8" w:rsidR="004C5089" w:rsidRDefault="004C5089" w:rsidP="004C5089">
      <w:pPr>
        <w:pStyle w:val="ListParagraph"/>
      </w:pPr>
      <w:r>
        <w:t>Once you are done with your work, remember to</w:t>
      </w:r>
      <w:r w:rsidRPr="004C5089">
        <w:t xml:space="preserve"> </w:t>
      </w:r>
      <w:r w:rsidR="002558CC">
        <w:t>terminate the cluster</w:t>
      </w:r>
      <w:r w:rsidRPr="004C5089">
        <w:t xml:space="preserve"> and </w:t>
      </w:r>
      <w:r>
        <w:t xml:space="preserve">empty/delete </w:t>
      </w:r>
      <w:r w:rsidRPr="004C5089">
        <w:t>your designated Amazon S3 bucket to avoid additional charges.</w:t>
      </w:r>
    </w:p>
    <w:p w14:paraId="70C75A1B" w14:textId="77777777" w:rsidR="004C5089" w:rsidRPr="004C5089" w:rsidRDefault="004C5089" w:rsidP="004C5089"/>
    <w:p w14:paraId="53B2304C" w14:textId="2FD2CA9F" w:rsidR="004C5089" w:rsidRPr="002558CC" w:rsidRDefault="004C5089" w:rsidP="002558CC">
      <w:pPr>
        <w:pStyle w:val="Heading1"/>
        <w:numPr>
          <w:ilvl w:val="1"/>
          <w:numId w:val="25"/>
        </w:numPr>
        <w:spacing w:before="0" w:after="0" w:line="480" w:lineRule="auto"/>
        <w:jc w:val="both"/>
        <w:rPr>
          <w:rFonts w:cs="Calibri"/>
          <w:sz w:val="28"/>
          <w:szCs w:val="28"/>
        </w:rPr>
      </w:pPr>
      <w:r>
        <w:rPr>
          <w:rFonts w:cs="Calibri"/>
          <w:sz w:val="28"/>
          <w:szCs w:val="28"/>
        </w:rPr>
        <w:t xml:space="preserve"> Terminate the</w:t>
      </w:r>
      <w:r w:rsidR="002558CC">
        <w:rPr>
          <w:rFonts w:cs="Calibri"/>
          <w:sz w:val="28"/>
          <w:szCs w:val="28"/>
        </w:rPr>
        <w:t xml:space="preserve"> EC2 instance</w:t>
      </w:r>
    </w:p>
    <w:p w14:paraId="0C338CF5" w14:textId="749D0C06" w:rsidR="002558CC" w:rsidRDefault="002558CC" w:rsidP="00041937">
      <w:pPr>
        <w:pStyle w:val="ListParagraph"/>
        <w:numPr>
          <w:ilvl w:val="0"/>
          <w:numId w:val="17"/>
        </w:numPr>
      </w:pPr>
      <w:r>
        <w:t xml:space="preserve">If you had enabled </w:t>
      </w:r>
      <w:r w:rsidRPr="002558CC">
        <w:rPr>
          <w:b/>
          <w:bCs/>
        </w:rPr>
        <w:t>Termination Protection</w:t>
      </w:r>
      <w:r>
        <w:t xml:space="preserve">, you </w:t>
      </w:r>
      <w:proofErr w:type="gramStart"/>
      <w:r>
        <w:t>will</w:t>
      </w:r>
      <w:proofErr w:type="gramEnd"/>
      <w:r>
        <w:t xml:space="preserve"> need to disable it before you can terminate your instance. On the EC2 console, select your instance, then click on </w:t>
      </w:r>
      <w:r w:rsidRPr="002558CC">
        <w:rPr>
          <w:b/>
          <w:bCs/>
        </w:rPr>
        <w:t>Actions</w:t>
      </w:r>
      <w:r>
        <w:t xml:space="preserve"> -&gt; </w:t>
      </w:r>
      <w:r w:rsidRPr="002558CC">
        <w:rPr>
          <w:b/>
          <w:bCs/>
        </w:rPr>
        <w:t>Instance settings</w:t>
      </w:r>
      <w:r>
        <w:t xml:space="preserve"> -&gt; </w:t>
      </w:r>
      <w:r w:rsidRPr="002558CC">
        <w:rPr>
          <w:b/>
          <w:bCs/>
        </w:rPr>
        <w:t>Change termination protection</w:t>
      </w:r>
    </w:p>
    <w:p w14:paraId="47E346A7" w14:textId="0E119997" w:rsidR="002558CC" w:rsidRDefault="002558CC" w:rsidP="002558CC">
      <w:pPr>
        <w:pStyle w:val="ListParagraph"/>
      </w:pPr>
    </w:p>
    <w:p w14:paraId="543DF339" w14:textId="2884A7C0" w:rsidR="002558CC" w:rsidRDefault="008F546C" w:rsidP="002558CC">
      <w:pPr>
        <w:pStyle w:val="ListParagraph"/>
      </w:pPr>
      <w:r>
        <w:rPr>
          <w:noProof/>
        </w:rPr>
        <w:drawing>
          <wp:inline distT="0" distB="0" distL="0" distR="0" wp14:anchorId="04242BA6" wp14:editId="369DE5D0">
            <wp:extent cx="5506029" cy="1584356"/>
            <wp:effectExtent l="0" t="0" r="6350" b="317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546034" cy="1595867"/>
                    </a:xfrm>
                    <a:prstGeom prst="rect">
                      <a:avLst/>
                    </a:prstGeom>
                  </pic:spPr>
                </pic:pic>
              </a:graphicData>
            </a:graphic>
          </wp:inline>
        </w:drawing>
      </w:r>
    </w:p>
    <w:p w14:paraId="6C0D870A" w14:textId="751A53E6" w:rsidR="002558CC" w:rsidRDefault="002558CC" w:rsidP="002558CC">
      <w:pPr>
        <w:pStyle w:val="ListParagraph"/>
      </w:pPr>
    </w:p>
    <w:p w14:paraId="4A825BB8" w14:textId="5581691B" w:rsidR="002558CC" w:rsidRDefault="002558CC" w:rsidP="00041937">
      <w:pPr>
        <w:pStyle w:val="ListParagraph"/>
        <w:numPr>
          <w:ilvl w:val="0"/>
          <w:numId w:val="17"/>
        </w:numPr>
      </w:pPr>
      <w:r>
        <w:t xml:space="preserve">Uncheck the “enable” checkbox then </w:t>
      </w:r>
      <w:proofErr w:type="gramStart"/>
      <w:r>
        <w:t>click</w:t>
      </w:r>
      <w:proofErr w:type="gramEnd"/>
      <w:r>
        <w:t xml:space="preserve"> Save</w:t>
      </w:r>
    </w:p>
    <w:p w14:paraId="60AA1C67" w14:textId="79109553" w:rsidR="002558CC" w:rsidRDefault="002558CC" w:rsidP="002558CC">
      <w:pPr>
        <w:pStyle w:val="ListParagraph"/>
      </w:pPr>
    </w:p>
    <w:p w14:paraId="0C3D7F4D" w14:textId="213DEED9" w:rsidR="002558CC" w:rsidRDefault="008F546C" w:rsidP="002558CC">
      <w:pPr>
        <w:pStyle w:val="ListParagraph"/>
      </w:pPr>
      <w:r>
        <w:rPr>
          <w:noProof/>
        </w:rPr>
        <w:lastRenderedPageBreak/>
        <w:drawing>
          <wp:inline distT="0" distB="0" distL="0" distR="0" wp14:anchorId="6000CAC7" wp14:editId="034ADFA3">
            <wp:extent cx="4083113" cy="1884513"/>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4105110" cy="1894666"/>
                    </a:xfrm>
                    <a:prstGeom prst="rect">
                      <a:avLst/>
                    </a:prstGeom>
                  </pic:spPr>
                </pic:pic>
              </a:graphicData>
            </a:graphic>
          </wp:inline>
        </w:drawing>
      </w:r>
    </w:p>
    <w:p w14:paraId="14A6E076" w14:textId="77777777" w:rsidR="002558CC" w:rsidRDefault="002558CC" w:rsidP="002558CC">
      <w:pPr>
        <w:pStyle w:val="ListParagraph"/>
      </w:pPr>
    </w:p>
    <w:p w14:paraId="5AE5981D" w14:textId="34845FC3" w:rsidR="00EC405C" w:rsidRPr="004C5089" w:rsidRDefault="002558CC" w:rsidP="00041937">
      <w:pPr>
        <w:pStyle w:val="ListParagraph"/>
        <w:numPr>
          <w:ilvl w:val="0"/>
          <w:numId w:val="17"/>
        </w:numPr>
      </w:pPr>
      <w:r>
        <w:t xml:space="preserve">Now you can terminate your instance by selecting it, then clicking on </w:t>
      </w:r>
      <w:r w:rsidRPr="002558CC">
        <w:rPr>
          <w:b/>
          <w:bCs/>
        </w:rPr>
        <w:t>Instance state</w:t>
      </w:r>
      <w:r>
        <w:t xml:space="preserve"> -&gt; </w:t>
      </w:r>
      <w:r w:rsidRPr="002558CC">
        <w:rPr>
          <w:b/>
          <w:bCs/>
        </w:rPr>
        <w:t>Terminate Instance</w:t>
      </w:r>
      <w:r w:rsidR="00E83032" w:rsidRPr="00E83032">
        <w:t>.</w:t>
      </w:r>
      <w:r w:rsidR="00E83032">
        <w:rPr>
          <w:b/>
          <w:bCs/>
        </w:rPr>
        <w:t xml:space="preserve"> </w:t>
      </w:r>
      <w:r w:rsidR="00E83032" w:rsidRPr="00E83032">
        <w:t>You can also stop, reboot, or hibernate your instance here.</w:t>
      </w:r>
      <w:r w:rsidR="00E83032">
        <w:rPr>
          <w:b/>
          <w:bCs/>
        </w:rPr>
        <w:t xml:space="preserve"> </w:t>
      </w:r>
    </w:p>
    <w:p w14:paraId="2DDF51C9" w14:textId="6B515A8B" w:rsidR="004C5089" w:rsidRDefault="004C5089" w:rsidP="004C5089">
      <w:pPr>
        <w:pStyle w:val="ListParagraph"/>
        <w:rPr>
          <w:b/>
          <w:bCs/>
        </w:rPr>
      </w:pPr>
    </w:p>
    <w:p w14:paraId="2B0B6E20" w14:textId="3D246848" w:rsidR="004C5089" w:rsidRDefault="008F546C" w:rsidP="004C5089">
      <w:pPr>
        <w:pStyle w:val="ListParagraph"/>
      </w:pPr>
      <w:r>
        <w:rPr>
          <w:noProof/>
        </w:rPr>
        <w:drawing>
          <wp:inline distT="0" distB="0" distL="0" distR="0" wp14:anchorId="38C15DD6" wp14:editId="56C28D08">
            <wp:extent cx="5763069" cy="968721"/>
            <wp:effectExtent l="0" t="0" r="317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812417" cy="977016"/>
                    </a:xfrm>
                    <a:prstGeom prst="rect">
                      <a:avLst/>
                    </a:prstGeom>
                  </pic:spPr>
                </pic:pic>
              </a:graphicData>
            </a:graphic>
          </wp:inline>
        </w:drawing>
      </w:r>
      <w:r w:rsidR="002558CC" w:rsidRPr="002558CC">
        <w:rPr>
          <w:noProof/>
        </w:rPr>
        <mc:AlternateContent>
          <mc:Choice Requires="wps">
            <w:drawing>
              <wp:anchor distT="0" distB="0" distL="114300" distR="114300" simplePos="0" relativeHeight="251660288" behindDoc="0" locked="0" layoutInCell="1" allowOverlap="1" wp14:anchorId="5238ED60" wp14:editId="17ED0B6C">
                <wp:simplePos x="0" y="0"/>
                <wp:positionH relativeFrom="column">
                  <wp:posOffset>7325360</wp:posOffset>
                </wp:positionH>
                <wp:positionV relativeFrom="paragraph">
                  <wp:posOffset>415925</wp:posOffset>
                </wp:positionV>
                <wp:extent cx="365760" cy="292608"/>
                <wp:effectExtent l="0" t="0" r="15240" b="12700"/>
                <wp:wrapNone/>
                <wp:docPr id="48" name="Left Arrow 5"/>
                <wp:cNvGraphicFramePr/>
                <a:graphic xmlns:a="http://schemas.openxmlformats.org/drawingml/2006/main">
                  <a:graphicData uri="http://schemas.microsoft.com/office/word/2010/wordprocessingShape">
                    <wps:wsp>
                      <wps:cNvSpPr/>
                      <wps:spPr>
                        <a:xfrm rot="21408138">
                          <a:off x="0" y="0"/>
                          <a:ext cx="365760" cy="292608"/>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3D6D9FE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 o:spid="_x0000_s1026" type="#_x0000_t66" style="position:absolute;margin-left:576.8pt;margin-top:32.75pt;width:28.8pt;height:23.05pt;rotation:-209564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" adj="8640" fillcolor="red" stroked="f" strokeweight="1pt"/>
            </w:pict>
          </mc:Fallback>
        </mc:AlternateContent>
      </w:r>
      <w:r w:rsidR="002558CC" w:rsidRPr="002558CC">
        <w:rPr>
          <w:noProof/>
        </w:rPr>
        <mc:AlternateContent>
          <mc:Choice Requires="wps">
            <w:drawing>
              <wp:anchor distT="0" distB="0" distL="114300" distR="114300" simplePos="0" relativeHeight="251661312" behindDoc="0" locked="0" layoutInCell="1" allowOverlap="1" wp14:anchorId="6AADFBF9" wp14:editId="2FA876F8">
                <wp:simplePos x="0" y="0"/>
                <wp:positionH relativeFrom="column">
                  <wp:posOffset>7134860</wp:posOffset>
                </wp:positionH>
                <wp:positionV relativeFrom="paragraph">
                  <wp:posOffset>0</wp:posOffset>
                </wp:positionV>
                <wp:extent cx="365760" cy="292608"/>
                <wp:effectExtent l="0" t="0" r="15240" b="12700"/>
                <wp:wrapNone/>
                <wp:docPr id="49" name="Left Arrow 6"/>
                <wp:cNvGraphicFramePr/>
                <a:graphic xmlns:a="http://schemas.openxmlformats.org/drawingml/2006/main">
                  <a:graphicData uri="http://schemas.microsoft.com/office/word/2010/wordprocessingShape">
                    <wps:wsp>
                      <wps:cNvSpPr/>
                      <wps:spPr>
                        <a:xfrm rot="20557157">
                          <a:off x="0" y="0"/>
                          <a:ext cx="365760" cy="292608"/>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3F303C7" id="Left Arrow 6" o:spid="_x0000_s1026" type="#_x0000_t66" style="position:absolute;margin-left:561.8pt;margin-top:0;width:28.8pt;height:23.05pt;rotation:-1139063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" adj="8640" fillcolor="red" stroked="f" strokeweight="1pt"/>
            </w:pict>
          </mc:Fallback>
        </mc:AlternateContent>
      </w:r>
    </w:p>
    <w:p w14:paraId="66CDAC0D" w14:textId="77777777" w:rsidR="004C5089" w:rsidRDefault="004C5089" w:rsidP="004C5089">
      <w:pPr>
        <w:pStyle w:val="ListParagraph"/>
      </w:pPr>
    </w:p>
    <w:p w14:paraId="0FB1A42E" w14:textId="3A7D10D4" w:rsidR="004C5089" w:rsidRDefault="004C5089" w:rsidP="004C5089">
      <w:pPr>
        <w:pStyle w:val="ListParagraph"/>
        <w:numPr>
          <w:ilvl w:val="0"/>
          <w:numId w:val="17"/>
        </w:numPr>
      </w:pPr>
      <w:r>
        <w:t>This will bring up the Terminate cluster prompt. Click on “Change” to turn off termination protection:</w:t>
      </w:r>
    </w:p>
    <w:p w14:paraId="6AFB66FC" w14:textId="49AAC6CF" w:rsidR="004C5089" w:rsidRDefault="004C5089" w:rsidP="004C5089">
      <w:pPr>
        <w:pStyle w:val="ListParagraph"/>
      </w:pPr>
    </w:p>
    <w:p w14:paraId="3799D761" w14:textId="3EBAE825" w:rsidR="004C5089" w:rsidRDefault="004C5089" w:rsidP="004C5089">
      <w:pPr>
        <w:pStyle w:val="ListParagraph"/>
      </w:pPr>
    </w:p>
    <w:p w14:paraId="73446E21" w14:textId="77777777" w:rsidR="004C5089" w:rsidRDefault="004C5089" w:rsidP="002558CC"/>
    <w:p w14:paraId="6B6421AA" w14:textId="6001AB4E" w:rsidR="004C5089" w:rsidRDefault="004C5089" w:rsidP="004C5089"/>
    <w:p w14:paraId="4FD6D73D" w14:textId="167B3821" w:rsidR="004C5089" w:rsidRDefault="004C5089" w:rsidP="002558CC">
      <w:pPr>
        <w:pStyle w:val="Heading1"/>
        <w:numPr>
          <w:ilvl w:val="1"/>
          <w:numId w:val="25"/>
        </w:numPr>
        <w:spacing w:before="0" w:after="0" w:line="480" w:lineRule="auto"/>
        <w:jc w:val="both"/>
        <w:rPr>
          <w:rFonts w:cs="Calibri"/>
          <w:sz w:val="28"/>
          <w:szCs w:val="28"/>
        </w:rPr>
      </w:pPr>
      <w:r>
        <w:rPr>
          <w:rFonts w:cs="Calibri"/>
          <w:sz w:val="28"/>
          <w:szCs w:val="28"/>
        </w:rPr>
        <w:t xml:space="preserve"> Empty/delete your S3 bucket</w:t>
      </w:r>
    </w:p>
    <w:p w14:paraId="567A8D8B" w14:textId="7690DA23" w:rsidR="00CD00E0" w:rsidRDefault="00CD00E0" w:rsidP="00CD00E0">
      <w:pPr>
        <w:ind w:left="360"/>
      </w:pPr>
      <w:r>
        <w:t xml:space="preserve">Full instructions here: </w:t>
      </w:r>
      <w:hyperlink r:id="rId67" w:history="1">
        <w:r w:rsidRPr="009A1FCA">
          <w:rPr>
            <w:rStyle w:val="Hyperlink"/>
          </w:rPr>
          <w:t>https://docs.aws.amazon.com/AmazonS3/latest/userguide/creating-buckets-s3.html</w:t>
        </w:r>
      </w:hyperlink>
      <w:r>
        <w:t xml:space="preserve"> </w:t>
      </w:r>
    </w:p>
    <w:p w14:paraId="2E0D575E" w14:textId="77777777" w:rsidR="00CD00E0" w:rsidRPr="00CD00E0" w:rsidRDefault="00CD00E0" w:rsidP="00CD00E0">
      <w:pPr>
        <w:ind w:left="360"/>
      </w:pPr>
    </w:p>
    <w:p w14:paraId="4E7FC96A" w14:textId="0ABBCC78" w:rsidR="004C5089" w:rsidRDefault="004C5089" w:rsidP="004C5089">
      <w:pPr>
        <w:pStyle w:val="ListParagraph"/>
        <w:numPr>
          <w:ilvl w:val="0"/>
          <w:numId w:val="19"/>
        </w:numPr>
      </w:pPr>
      <w:r w:rsidRPr="004C5089">
        <w:t xml:space="preserve">Sign </w:t>
      </w:r>
      <w:proofErr w:type="gramStart"/>
      <w:r w:rsidRPr="004C5089">
        <w:t>in to</w:t>
      </w:r>
      <w:proofErr w:type="gramEnd"/>
      <w:r w:rsidRPr="004C5089">
        <w:t xml:space="preserve"> the AWS Management Console and open the Amazon S3 console at </w:t>
      </w:r>
      <w:hyperlink r:id="rId68" w:history="1">
        <w:r w:rsidRPr="009A1FCA">
          <w:rPr>
            <w:rStyle w:val="Hyperlink"/>
          </w:rPr>
          <w:t>https://console.aws.amazon.com/s3/</w:t>
        </w:r>
      </w:hyperlink>
      <w:r w:rsidRPr="004C5089">
        <w:t>.</w:t>
      </w:r>
    </w:p>
    <w:p w14:paraId="0DF35D6B" w14:textId="77777777" w:rsidR="004C5089" w:rsidRPr="004C5089" w:rsidRDefault="004C5089" w:rsidP="004C5089">
      <w:pPr>
        <w:pStyle w:val="ListParagraph"/>
      </w:pPr>
    </w:p>
    <w:p w14:paraId="175ECD57" w14:textId="138D69CF" w:rsidR="004C5089" w:rsidRDefault="004C5089" w:rsidP="004C5089">
      <w:pPr>
        <w:pStyle w:val="ListParagraph"/>
        <w:numPr>
          <w:ilvl w:val="0"/>
          <w:numId w:val="19"/>
        </w:numPr>
      </w:pPr>
      <w:r w:rsidRPr="004C5089">
        <w:t>In the Buckets list, select the option next to the name of the bucket that you want to delete, and then choose</w:t>
      </w:r>
      <w:r>
        <w:t xml:space="preserve"> </w:t>
      </w:r>
      <w:r w:rsidRPr="004C5089">
        <w:rPr>
          <w:b/>
          <w:bCs/>
        </w:rPr>
        <w:t>Empty</w:t>
      </w:r>
      <w:r>
        <w:t xml:space="preserve"> or </w:t>
      </w:r>
      <w:r w:rsidRPr="004C5089">
        <w:rPr>
          <w:b/>
          <w:bCs/>
        </w:rPr>
        <w:t xml:space="preserve">Delete </w:t>
      </w:r>
      <w:r w:rsidRPr="004C5089">
        <w:t>at the top of the page.</w:t>
      </w:r>
    </w:p>
    <w:p w14:paraId="0F77A0ED" w14:textId="77777777" w:rsidR="004C5089" w:rsidRDefault="004C5089" w:rsidP="004C5089">
      <w:pPr>
        <w:pStyle w:val="ListParagraph"/>
      </w:pPr>
    </w:p>
    <w:p w14:paraId="59BD4CB0" w14:textId="3CA7C5AF" w:rsidR="004C5089" w:rsidRDefault="008F546C" w:rsidP="00CD00E0">
      <w:pPr>
        <w:pStyle w:val="ListParagraph"/>
      </w:pPr>
      <w:r>
        <w:rPr>
          <w:noProof/>
        </w:rPr>
        <w:lastRenderedPageBreak/>
        <w:drawing>
          <wp:inline distT="0" distB="0" distL="0" distR="0" wp14:anchorId="0B57A774" wp14:editId="40A38695">
            <wp:extent cx="4112136" cy="1629624"/>
            <wp:effectExtent l="0" t="0" r="3175"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4138642" cy="1640128"/>
                    </a:xfrm>
                    <a:prstGeom prst="rect">
                      <a:avLst/>
                    </a:prstGeom>
                  </pic:spPr>
                </pic:pic>
              </a:graphicData>
            </a:graphic>
          </wp:inline>
        </w:drawing>
      </w:r>
    </w:p>
    <w:p w14:paraId="48F0D236" w14:textId="77777777" w:rsidR="004C5089" w:rsidRPr="004C5089" w:rsidRDefault="004C5089" w:rsidP="004C5089">
      <w:pPr>
        <w:pStyle w:val="ListParagraph"/>
      </w:pPr>
    </w:p>
    <w:p w14:paraId="02F2BB94" w14:textId="1E55107F" w:rsidR="004C5089" w:rsidRPr="004C5089" w:rsidRDefault="004C5089" w:rsidP="004C5089">
      <w:pPr>
        <w:pStyle w:val="ListParagraph"/>
        <w:numPr>
          <w:ilvl w:val="0"/>
          <w:numId w:val="19"/>
        </w:numPr>
      </w:pPr>
      <w:r>
        <w:t xml:space="preserve">If you are deleting your bucket, </w:t>
      </w:r>
      <w:r w:rsidRPr="004C5089">
        <w:t>confirm that you want to delete the bucket by entering the bucket name into the text field, and then choose Delete bucket.</w:t>
      </w:r>
    </w:p>
    <w:p w14:paraId="00C5C349" w14:textId="77777777" w:rsidR="004C5089" w:rsidRDefault="004C5089" w:rsidP="004C5089">
      <w:pPr>
        <w:ind w:left="360"/>
        <w:rPr>
          <w:b/>
          <w:bCs/>
        </w:rPr>
      </w:pPr>
    </w:p>
    <w:p w14:paraId="6836D98D" w14:textId="2BE9E3EB" w:rsidR="004C5089" w:rsidRDefault="008F546C" w:rsidP="004C5089">
      <w:pPr>
        <w:pStyle w:val="ListParagraph"/>
      </w:pPr>
      <w:r>
        <w:rPr>
          <w:noProof/>
        </w:rPr>
        <w:drawing>
          <wp:inline distT="0" distB="0" distL="0" distR="0" wp14:anchorId="46D98882" wp14:editId="66356D7B">
            <wp:extent cx="3965620" cy="1946495"/>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3977195" cy="1952177"/>
                    </a:xfrm>
                    <a:prstGeom prst="rect">
                      <a:avLst/>
                    </a:prstGeom>
                  </pic:spPr>
                </pic:pic>
              </a:graphicData>
            </a:graphic>
          </wp:inline>
        </w:drawing>
      </w:r>
    </w:p>
    <w:p w14:paraId="313E83C8" w14:textId="4089A9CB" w:rsidR="00CD00E0" w:rsidRDefault="00CD00E0" w:rsidP="004C5089">
      <w:pPr>
        <w:pStyle w:val="ListParagraph"/>
      </w:pPr>
    </w:p>
    <w:p w14:paraId="7C43A6FC" w14:textId="7466E1E2" w:rsidR="00CD00E0" w:rsidRDefault="00CD00E0" w:rsidP="004C5089">
      <w:pPr>
        <w:pStyle w:val="ListParagraph"/>
      </w:pPr>
      <w:r w:rsidRPr="00CD00E0">
        <w:rPr>
          <w:b/>
          <w:bCs/>
        </w:rPr>
        <w:t>Note:</w:t>
      </w:r>
      <w:r>
        <w:t xml:space="preserve"> </w:t>
      </w:r>
      <w:r w:rsidRPr="00CD00E0">
        <w:t>When you delete a bucket that has S3 Bucket Versioning enabled, all versions of all the objects in the bucket are permanently deleted.</w:t>
      </w:r>
    </w:p>
    <w:p w14:paraId="29F48E31" w14:textId="25FFC7A4" w:rsidR="00A472B4" w:rsidRDefault="00A472B4" w:rsidP="004C5089">
      <w:pPr>
        <w:pStyle w:val="ListParagraph"/>
      </w:pPr>
    </w:p>
    <w:p w14:paraId="5FA00CCC" w14:textId="77777777" w:rsidR="00A472B4" w:rsidRDefault="00A472B4">
      <w:pPr>
        <w:rPr>
          <w:rFonts w:ascii="Calibri" w:eastAsia="SimSun" w:hAnsi="Calibri" w:cs="Calibri"/>
          <w:b/>
          <w:bCs/>
          <w:kern w:val="32"/>
          <w:sz w:val="28"/>
          <w:szCs w:val="28"/>
        </w:rPr>
      </w:pPr>
      <w:r>
        <w:rPr>
          <w:rFonts w:cs="Calibri"/>
          <w:sz w:val="28"/>
          <w:szCs w:val="28"/>
        </w:rPr>
        <w:br w:type="page"/>
      </w:r>
    </w:p>
    <w:p w14:paraId="296860A4" w14:textId="160BD967" w:rsidR="00A472B4" w:rsidRDefault="00A472B4" w:rsidP="00A472B4">
      <w:pPr>
        <w:pStyle w:val="Heading1"/>
        <w:numPr>
          <w:ilvl w:val="0"/>
          <w:numId w:val="0"/>
        </w:numPr>
        <w:spacing w:before="0" w:after="0" w:line="480" w:lineRule="auto"/>
        <w:ind w:left="360" w:hanging="360"/>
        <w:jc w:val="both"/>
        <w:rPr>
          <w:rFonts w:cs="Calibri"/>
          <w:sz w:val="28"/>
          <w:szCs w:val="28"/>
        </w:rPr>
      </w:pPr>
      <w:r>
        <w:rPr>
          <w:rFonts w:cs="Calibri"/>
          <w:sz w:val="28"/>
          <w:szCs w:val="28"/>
        </w:rPr>
        <w:lastRenderedPageBreak/>
        <w:t>Appendix – Create PEM and PPK format key pairs</w:t>
      </w:r>
    </w:p>
    <w:p w14:paraId="6C7529D8" w14:textId="77777777" w:rsidR="00A472B4" w:rsidRPr="004D3FA9" w:rsidRDefault="00A472B4" w:rsidP="00A472B4">
      <w:r w:rsidRPr="004D3FA9">
        <w:t xml:space="preserve">Full tutorial: </w:t>
      </w:r>
      <w:hyperlink r:id="rId73" w:history="1">
        <w:r w:rsidRPr="004D3FA9">
          <w:rPr>
            <w:rStyle w:val="Hyperlink"/>
          </w:rPr>
          <w:t>https://docs.aws.amazon.com/AWSEC2/latest/UserGuide/ec2-key-pairs.html</w:t>
        </w:r>
      </w:hyperlink>
      <w:r w:rsidRPr="004D3FA9">
        <w:t xml:space="preserve"> </w:t>
      </w:r>
    </w:p>
    <w:p w14:paraId="65D3343C" w14:textId="77777777" w:rsidR="00A472B4" w:rsidRPr="004D3FA9" w:rsidRDefault="00A472B4" w:rsidP="00A472B4"/>
    <w:p w14:paraId="7287C9DF" w14:textId="77777777" w:rsidR="00A472B4" w:rsidRPr="00DE02CE" w:rsidRDefault="00A472B4" w:rsidP="00A472B4">
      <w:pPr>
        <w:rPr>
          <w:rFonts w:asciiTheme="minorHAnsi" w:eastAsiaTheme="minorHAnsi" w:hAnsiTheme="minorHAnsi" w:cstheme="minorBidi"/>
        </w:rPr>
      </w:pPr>
      <w:r w:rsidRPr="004D3FA9">
        <w:t xml:space="preserve">A key pair, consisting of a </w:t>
      </w:r>
      <w:r w:rsidRPr="004D3FA9">
        <w:rPr>
          <w:b/>
          <w:bCs/>
        </w:rPr>
        <w:t>public</w:t>
      </w:r>
      <w:r w:rsidRPr="004D3FA9">
        <w:t xml:space="preserve"> key and a </w:t>
      </w:r>
      <w:r w:rsidRPr="004D3FA9">
        <w:rPr>
          <w:b/>
          <w:bCs/>
        </w:rPr>
        <w:t>private</w:t>
      </w:r>
      <w:r w:rsidRPr="004D3FA9">
        <w:t xml:space="preserve"> key, is a set of security credentials that you use to prove your identity when connecting to an instance. </w:t>
      </w:r>
      <w:r w:rsidRPr="004D3FA9">
        <w:rPr>
          <w:rFonts w:eastAsiaTheme="minorHAnsi"/>
        </w:rPr>
        <w:t>When your instance boots for the first time, the content of the public key that you specified at launch is placed on your Linux instance in an entry within</w:t>
      </w:r>
      <w:r w:rsidRPr="00DE02CE">
        <w:rPr>
          <w:rFonts w:asciiTheme="minorHAnsi" w:eastAsiaTheme="minorHAnsi" w:hAnsiTheme="minorHAnsi" w:cstheme="minorBidi"/>
        </w:rPr>
        <w:t xml:space="preserve"> </w:t>
      </w:r>
      <w:r w:rsidRPr="00DE02CE">
        <w:rPr>
          <w:rFonts w:ascii="Courier" w:eastAsiaTheme="minorHAnsi" w:hAnsi="Courier" w:cstheme="minorBidi"/>
        </w:rPr>
        <w:t>~/.</w:t>
      </w:r>
      <w:proofErr w:type="spellStart"/>
      <w:r w:rsidRPr="00DE02CE">
        <w:rPr>
          <w:rFonts w:ascii="Courier" w:eastAsiaTheme="minorHAnsi" w:hAnsi="Courier" w:cstheme="minorBidi"/>
        </w:rPr>
        <w:t>ssh</w:t>
      </w:r>
      <w:proofErr w:type="spellEnd"/>
      <w:r w:rsidRPr="00DE02CE">
        <w:rPr>
          <w:rFonts w:ascii="Courier" w:eastAsiaTheme="minorHAnsi" w:hAnsi="Courier" w:cstheme="minorBidi"/>
        </w:rPr>
        <w:t>/</w:t>
      </w:r>
      <w:proofErr w:type="spellStart"/>
      <w:r w:rsidRPr="00DE02CE">
        <w:rPr>
          <w:rFonts w:ascii="Courier" w:eastAsiaTheme="minorHAnsi" w:hAnsi="Courier" w:cstheme="minorBidi"/>
        </w:rPr>
        <w:t>authorized_keys</w:t>
      </w:r>
      <w:proofErr w:type="spellEnd"/>
      <w:r w:rsidRPr="00DE02CE">
        <w:rPr>
          <w:rFonts w:asciiTheme="minorHAnsi" w:eastAsiaTheme="minorHAnsi" w:hAnsiTheme="minorHAnsi" w:cstheme="minorBidi"/>
        </w:rPr>
        <w:t xml:space="preserve">. </w:t>
      </w:r>
      <w:r w:rsidRPr="004D3FA9">
        <w:rPr>
          <w:rFonts w:eastAsiaTheme="minorHAnsi"/>
        </w:rPr>
        <w:t>When you connect to your instance using SSH, to log in you must specify the private key that corresponds to the public key content. </w:t>
      </w:r>
      <w:r w:rsidRPr="004D3FA9">
        <w:t xml:space="preserve">You use the private key, instead of a password, to securely access your instances. </w:t>
      </w:r>
      <w:r w:rsidRPr="004D3FA9">
        <w:rPr>
          <w:rFonts w:eastAsiaTheme="minorHAnsi"/>
        </w:rPr>
        <w:t>If you plan to connect to the instance using SSH, you must specify a key pair.</w:t>
      </w:r>
      <w:r w:rsidRPr="00DE02CE">
        <w:rPr>
          <w:rFonts w:asciiTheme="minorHAnsi" w:eastAsiaTheme="minorHAnsi" w:hAnsiTheme="minorHAnsi" w:cstheme="minorBidi"/>
        </w:rPr>
        <w:t xml:space="preserve"> </w:t>
      </w:r>
    </w:p>
    <w:p w14:paraId="5E585550" w14:textId="77777777" w:rsidR="00A472B4" w:rsidRDefault="00A472B4" w:rsidP="00A472B4"/>
    <w:p w14:paraId="7DCDCE14" w14:textId="77777777" w:rsidR="00A472B4" w:rsidRPr="004D3FA9" w:rsidRDefault="00A472B4" w:rsidP="002558CC">
      <w:pPr>
        <w:pStyle w:val="NormalWeb"/>
        <w:numPr>
          <w:ilvl w:val="0"/>
          <w:numId w:val="7"/>
        </w:numPr>
        <w:spacing w:before="0" w:beforeAutospacing="0" w:after="0" w:afterAutospacing="0" w:line="360" w:lineRule="atLeast"/>
        <w:rPr>
          <w:rFonts w:eastAsiaTheme="minorHAnsi"/>
        </w:rPr>
      </w:pPr>
      <w:r w:rsidRPr="004D3FA9">
        <w:rPr>
          <w:rFonts w:eastAsiaTheme="minorHAnsi"/>
        </w:rPr>
        <w:t xml:space="preserve">Sign </w:t>
      </w:r>
      <w:proofErr w:type="gramStart"/>
      <w:r w:rsidRPr="004D3FA9">
        <w:rPr>
          <w:rFonts w:eastAsiaTheme="minorHAnsi"/>
        </w:rPr>
        <w:t>in to</w:t>
      </w:r>
      <w:proofErr w:type="gramEnd"/>
      <w:r w:rsidRPr="004D3FA9">
        <w:rPr>
          <w:rFonts w:eastAsiaTheme="minorHAnsi"/>
        </w:rPr>
        <w:t xml:space="preserve"> the AWS Management Console:  </w:t>
      </w:r>
      <w:hyperlink r:id="rId74" w:history="1">
        <w:r w:rsidRPr="004D3FA9">
          <w:rPr>
            <w:rStyle w:val="Hyperlink"/>
            <w:rFonts w:eastAsiaTheme="minorHAnsi"/>
          </w:rPr>
          <w:t>https://141650580409.signin.aws.amazon.com/console</w:t>
        </w:r>
      </w:hyperlink>
      <w:r w:rsidRPr="004D3FA9">
        <w:rPr>
          <w:rFonts w:eastAsiaTheme="minorHAnsi"/>
        </w:rPr>
        <w:t xml:space="preserve"> </w:t>
      </w:r>
    </w:p>
    <w:p w14:paraId="5B67C44F" w14:textId="77777777" w:rsidR="00A472B4" w:rsidRPr="004D3FA9" w:rsidRDefault="00A472B4" w:rsidP="00A472B4">
      <w:pPr>
        <w:pStyle w:val="NormalWeb"/>
        <w:spacing w:before="0" w:beforeAutospacing="0" w:after="0" w:afterAutospacing="0" w:line="360" w:lineRule="atLeast"/>
        <w:ind w:left="720"/>
        <w:rPr>
          <w:rFonts w:eastAsiaTheme="minorHAnsi"/>
        </w:rPr>
      </w:pPr>
    </w:p>
    <w:p w14:paraId="36E2EC08" w14:textId="77777777" w:rsidR="00A472B4" w:rsidRPr="004D3FA9" w:rsidRDefault="00A472B4" w:rsidP="002558CC">
      <w:pPr>
        <w:pStyle w:val="NormalWeb"/>
        <w:numPr>
          <w:ilvl w:val="0"/>
          <w:numId w:val="7"/>
        </w:numPr>
        <w:spacing w:before="0" w:beforeAutospacing="0" w:after="0" w:afterAutospacing="0" w:line="360" w:lineRule="atLeast"/>
        <w:rPr>
          <w:rFonts w:eastAsiaTheme="minorHAnsi"/>
        </w:rPr>
      </w:pPr>
      <w:r w:rsidRPr="004D3FA9">
        <w:rPr>
          <w:rFonts w:eastAsiaTheme="minorHAnsi"/>
        </w:rPr>
        <w:t xml:space="preserve">Navigate to the EC2 console: </w:t>
      </w:r>
      <w:hyperlink r:id="rId75" w:history="1">
        <w:r w:rsidRPr="004D3FA9">
          <w:rPr>
            <w:rStyle w:val="Hyperlink"/>
            <w:rFonts w:eastAsiaTheme="minorHAnsi"/>
          </w:rPr>
          <w:t>https://console.aws.amazon.com/ec2/</w:t>
        </w:r>
      </w:hyperlink>
      <w:r w:rsidRPr="004D3FA9">
        <w:rPr>
          <w:rFonts w:eastAsiaTheme="minorHAnsi"/>
        </w:rPr>
        <w:t xml:space="preserve"> or click below:</w:t>
      </w:r>
    </w:p>
    <w:p w14:paraId="3A85C6DF"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392B3C4B" w14:textId="3957F55D" w:rsidR="00A472B4" w:rsidRDefault="008F546C" w:rsidP="008F546C">
      <w:pPr>
        <w:pStyle w:val="NormalWeb"/>
        <w:spacing w:before="0" w:beforeAutospacing="0" w:after="0" w:afterAutospacing="0" w:line="360" w:lineRule="atLeast"/>
        <w:ind w:firstLine="720"/>
        <w:rPr>
          <w:rFonts w:asciiTheme="minorHAnsi" w:eastAsiaTheme="minorHAnsi" w:hAnsiTheme="minorHAnsi" w:cstheme="minorBidi"/>
        </w:rPr>
      </w:pPr>
      <w:r>
        <w:rPr>
          <w:noProof/>
        </w:rPr>
        <w:drawing>
          <wp:inline distT="0" distB="0" distL="0" distR="0" wp14:anchorId="7E6CD2DD" wp14:editId="2FE25F93">
            <wp:extent cx="2590800" cy="1460500"/>
            <wp:effectExtent l="0" t="0" r="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590800" cy="1460500"/>
                    </a:xfrm>
                    <a:prstGeom prst="rect">
                      <a:avLst/>
                    </a:prstGeom>
                  </pic:spPr>
                </pic:pic>
              </a:graphicData>
            </a:graphic>
          </wp:inline>
        </w:drawing>
      </w:r>
    </w:p>
    <w:p w14:paraId="4AB4D692"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16988A44" w14:textId="77777777" w:rsidR="00A472B4" w:rsidRDefault="00A472B4" w:rsidP="002558CC">
      <w:pPr>
        <w:pStyle w:val="NormalWeb"/>
        <w:numPr>
          <w:ilvl w:val="0"/>
          <w:numId w:val="7"/>
        </w:numPr>
        <w:spacing w:before="0" w:beforeAutospacing="0" w:after="0" w:afterAutospacing="0" w:line="360" w:lineRule="atLeast"/>
        <w:rPr>
          <w:rFonts w:asciiTheme="minorHAnsi" w:eastAsiaTheme="minorHAnsi" w:hAnsiTheme="minorHAnsi" w:cstheme="minorBidi"/>
        </w:rPr>
      </w:pPr>
      <w:r w:rsidRPr="00DE02CE">
        <w:rPr>
          <w:rFonts w:asciiTheme="minorHAnsi" w:eastAsiaTheme="minorHAnsi" w:hAnsiTheme="minorHAnsi" w:cstheme="minorBidi"/>
        </w:rPr>
        <w:t>In the navigation pane, under </w:t>
      </w:r>
      <w:r>
        <w:rPr>
          <w:rFonts w:asciiTheme="minorHAnsi" w:eastAsiaTheme="minorHAnsi" w:hAnsiTheme="minorHAnsi" w:cstheme="minorBidi"/>
        </w:rPr>
        <w:t>Network &amp; Security</w:t>
      </w:r>
      <w:r w:rsidRPr="00DE02CE">
        <w:rPr>
          <w:rFonts w:asciiTheme="minorHAnsi" w:eastAsiaTheme="minorHAnsi" w:hAnsiTheme="minorHAnsi" w:cstheme="minorBidi"/>
        </w:rPr>
        <w:t>, choose Key Pairs</w:t>
      </w:r>
      <w:r>
        <w:rPr>
          <w:rFonts w:asciiTheme="minorHAnsi" w:eastAsiaTheme="minorHAnsi" w:hAnsiTheme="minorHAnsi" w:cstheme="minorBidi"/>
        </w:rPr>
        <w:t xml:space="preserve"> and click “</w:t>
      </w:r>
      <w:r w:rsidRPr="00AB7F62">
        <w:rPr>
          <w:rFonts w:asciiTheme="minorHAnsi" w:eastAsiaTheme="minorHAnsi" w:hAnsiTheme="minorHAnsi" w:cstheme="minorBidi"/>
          <w:b/>
          <w:bCs/>
        </w:rPr>
        <w:t>Create key pair</w:t>
      </w:r>
      <w:r>
        <w:rPr>
          <w:rFonts w:asciiTheme="minorHAnsi" w:eastAsiaTheme="minorHAnsi" w:hAnsiTheme="minorHAnsi" w:cstheme="minorBidi"/>
        </w:rPr>
        <w:t>”:</w:t>
      </w:r>
    </w:p>
    <w:p w14:paraId="74FD0367" w14:textId="4838A0D0" w:rsidR="00A472B4" w:rsidRPr="00DE02CE" w:rsidRDefault="008F546C" w:rsidP="00A472B4">
      <w:pPr>
        <w:pStyle w:val="NormalWeb"/>
        <w:spacing w:before="0" w:beforeAutospacing="0" w:after="0" w:afterAutospacing="0" w:line="360" w:lineRule="atLeast"/>
        <w:ind w:left="720"/>
        <w:rPr>
          <w:rFonts w:asciiTheme="minorHAnsi" w:eastAsiaTheme="minorHAnsi" w:hAnsiTheme="minorHAnsi" w:cstheme="minorBidi"/>
        </w:rPr>
      </w:pPr>
      <w:r>
        <w:rPr>
          <w:noProof/>
        </w:rPr>
        <w:drawing>
          <wp:inline distT="0" distB="0" distL="0" distR="0" wp14:anchorId="3F7E30DE" wp14:editId="67257E4D">
            <wp:extent cx="4457700" cy="1384300"/>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4457700" cy="1384300"/>
                    </a:xfrm>
                    <a:prstGeom prst="rect">
                      <a:avLst/>
                    </a:prstGeom>
                  </pic:spPr>
                </pic:pic>
              </a:graphicData>
            </a:graphic>
          </wp:inline>
        </w:drawing>
      </w:r>
    </w:p>
    <w:p w14:paraId="2978892B"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10330F1D" w14:textId="77777777" w:rsidR="00A472B4" w:rsidRDefault="00A472B4" w:rsidP="002558CC">
      <w:pPr>
        <w:pStyle w:val="NormalWeb"/>
        <w:numPr>
          <w:ilvl w:val="0"/>
          <w:numId w:val="7"/>
        </w:numPr>
        <w:spacing w:before="0" w:beforeAutospacing="0" w:after="0" w:afterAutospacing="0" w:line="360" w:lineRule="atLeast"/>
        <w:rPr>
          <w:rFonts w:asciiTheme="minorHAnsi" w:eastAsiaTheme="minorHAnsi" w:hAnsiTheme="minorHAnsi" w:cstheme="minorBidi"/>
        </w:rPr>
      </w:pPr>
      <w:r w:rsidRPr="00DE02CE">
        <w:rPr>
          <w:rFonts w:asciiTheme="minorHAnsi" w:eastAsiaTheme="minorHAnsi" w:hAnsiTheme="minorHAnsi" w:cstheme="minorBidi"/>
        </w:rPr>
        <w:t>For </w:t>
      </w:r>
      <w:r w:rsidRPr="00AB7F62">
        <w:rPr>
          <w:rFonts w:asciiTheme="minorHAnsi" w:eastAsiaTheme="minorHAnsi" w:hAnsiTheme="minorHAnsi" w:cstheme="minorBidi"/>
          <w:b/>
          <w:bCs/>
        </w:rPr>
        <w:t>Name</w:t>
      </w:r>
      <w:r w:rsidRPr="00DE02CE">
        <w:rPr>
          <w:rFonts w:asciiTheme="minorHAnsi" w:eastAsiaTheme="minorHAnsi" w:hAnsiTheme="minorHAnsi" w:cstheme="minorBidi"/>
        </w:rPr>
        <w:t>, enter a descriptive name for the key pair. Amazon EC2 associates the public key with the name that you specify as the key name. A key name can include up to 255 ASCII characters. It can’t include leading or trailing spaces.</w:t>
      </w:r>
    </w:p>
    <w:p w14:paraId="11D792DF"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162A257E" w14:textId="6E3E5C37" w:rsidR="00A472B4" w:rsidRDefault="008F546C" w:rsidP="00A472B4">
      <w:pPr>
        <w:pStyle w:val="NormalWeb"/>
        <w:spacing w:before="0" w:beforeAutospacing="0" w:after="0" w:afterAutospacing="0" w:line="360" w:lineRule="atLeast"/>
        <w:ind w:left="720"/>
        <w:rPr>
          <w:rFonts w:asciiTheme="minorHAnsi" w:eastAsiaTheme="minorHAnsi" w:hAnsiTheme="minorHAnsi" w:cstheme="minorBidi"/>
        </w:rPr>
      </w:pPr>
      <w:r>
        <w:rPr>
          <w:noProof/>
        </w:rPr>
        <w:lastRenderedPageBreak/>
        <w:drawing>
          <wp:inline distT="0" distB="0" distL="0" distR="0" wp14:anchorId="69649F2B" wp14:editId="543B11C2">
            <wp:extent cx="3746500" cy="265430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3746500" cy="2654300"/>
                    </a:xfrm>
                    <a:prstGeom prst="rect">
                      <a:avLst/>
                    </a:prstGeom>
                  </pic:spPr>
                </pic:pic>
              </a:graphicData>
            </a:graphic>
          </wp:inline>
        </w:drawing>
      </w:r>
    </w:p>
    <w:p w14:paraId="69ED1A41"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48151464" w14:textId="77777777" w:rsidR="00A472B4" w:rsidRDefault="00A472B4" w:rsidP="00A472B4">
      <w:pPr>
        <w:pStyle w:val="NormalWeb"/>
        <w:pBdr>
          <w:top w:val="single" w:sz="4" w:space="1" w:color="auto"/>
          <w:left w:val="single" w:sz="4" w:space="4" w:color="auto"/>
          <w:bottom w:val="single" w:sz="4" w:space="1" w:color="auto"/>
          <w:right w:val="single" w:sz="4" w:space="4" w:color="auto"/>
        </w:pBdr>
        <w:spacing w:before="0" w:beforeAutospacing="0" w:after="0" w:afterAutospacing="0" w:line="360" w:lineRule="atLeast"/>
        <w:ind w:left="720"/>
        <w:rPr>
          <w:rFonts w:asciiTheme="minorHAnsi" w:eastAsiaTheme="minorHAnsi" w:hAnsiTheme="minorHAnsi" w:cstheme="minorBidi"/>
        </w:rPr>
      </w:pPr>
      <w:r>
        <w:rPr>
          <w:rFonts w:asciiTheme="minorHAnsi" w:eastAsiaTheme="minorHAnsi" w:hAnsiTheme="minorHAnsi" w:cstheme="minorBidi"/>
        </w:rPr>
        <w:t xml:space="preserve">If you are using PuTTY for Windows, Mac, or other OS, choose </w:t>
      </w:r>
      <w:proofErr w:type="spellStart"/>
      <w:r>
        <w:rPr>
          <w:rFonts w:asciiTheme="minorHAnsi" w:eastAsiaTheme="minorHAnsi" w:hAnsiTheme="minorHAnsi" w:cstheme="minorBidi"/>
        </w:rPr>
        <w:t>ppk</w:t>
      </w:r>
      <w:proofErr w:type="spellEnd"/>
      <w:r>
        <w:rPr>
          <w:rFonts w:asciiTheme="minorHAnsi" w:eastAsiaTheme="minorHAnsi" w:hAnsiTheme="minorHAnsi" w:cstheme="minorBidi"/>
        </w:rPr>
        <w:t xml:space="preserve"> format. For other SSH clients, </w:t>
      </w:r>
      <w:proofErr w:type="spellStart"/>
      <w:r>
        <w:rPr>
          <w:rFonts w:asciiTheme="minorHAnsi" w:eastAsiaTheme="minorHAnsi" w:hAnsiTheme="minorHAnsi" w:cstheme="minorBidi"/>
        </w:rPr>
        <w:t>pem</w:t>
      </w:r>
      <w:proofErr w:type="spellEnd"/>
      <w:r>
        <w:rPr>
          <w:rFonts w:asciiTheme="minorHAnsi" w:eastAsiaTheme="minorHAnsi" w:hAnsiTheme="minorHAnsi" w:cstheme="minorBidi"/>
        </w:rPr>
        <w:t xml:space="preserve"> is probably the safer bet.</w:t>
      </w:r>
    </w:p>
    <w:p w14:paraId="6BBC25EE" w14:textId="77777777" w:rsidR="00A472B4" w:rsidRPr="00DE02CE"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2C0800FE" w14:textId="77777777" w:rsidR="00A472B4" w:rsidRDefault="00A472B4" w:rsidP="002558CC">
      <w:pPr>
        <w:pStyle w:val="NormalWeb"/>
        <w:numPr>
          <w:ilvl w:val="0"/>
          <w:numId w:val="7"/>
        </w:numPr>
        <w:spacing w:before="0" w:beforeAutospacing="0" w:after="0" w:afterAutospacing="0" w:line="360" w:lineRule="atLeast"/>
        <w:rPr>
          <w:rFonts w:asciiTheme="minorHAnsi" w:eastAsiaTheme="minorHAnsi" w:hAnsiTheme="minorHAnsi" w:cstheme="minorBidi"/>
        </w:rPr>
      </w:pPr>
      <w:r w:rsidRPr="00DE02CE">
        <w:rPr>
          <w:rFonts w:asciiTheme="minorHAnsi" w:eastAsiaTheme="minorHAnsi" w:hAnsiTheme="minorHAnsi" w:cstheme="minorBidi"/>
        </w:rPr>
        <w:t>For </w:t>
      </w:r>
      <w:r w:rsidRPr="00AB7F62">
        <w:rPr>
          <w:rFonts w:asciiTheme="minorHAnsi" w:eastAsiaTheme="minorHAnsi" w:hAnsiTheme="minorHAnsi" w:cstheme="minorBidi"/>
          <w:b/>
          <w:bCs/>
        </w:rPr>
        <w:t>File format</w:t>
      </w:r>
      <w:r w:rsidRPr="00DE02CE">
        <w:rPr>
          <w:rFonts w:asciiTheme="minorHAnsi" w:eastAsiaTheme="minorHAnsi" w:hAnsiTheme="minorHAnsi" w:cstheme="minorBidi"/>
        </w:rPr>
        <w:t>, choose the format in which to save the private key. To save the private key in a format that can be used with OpenSSH, choose </w:t>
      </w:r>
      <w:proofErr w:type="spellStart"/>
      <w:r w:rsidRPr="00DE02CE">
        <w:rPr>
          <w:rFonts w:asciiTheme="minorHAnsi" w:eastAsiaTheme="minorHAnsi" w:hAnsiTheme="minorHAnsi" w:cstheme="minorBidi"/>
        </w:rPr>
        <w:t>pem</w:t>
      </w:r>
      <w:proofErr w:type="spellEnd"/>
      <w:r w:rsidRPr="00DE02CE">
        <w:rPr>
          <w:rFonts w:asciiTheme="minorHAnsi" w:eastAsiaTheme="minorHAnsi" w:hAnsiTheme="minorHAnsi" w:cstheme="minorBidi"/>
        </w:rPr>
        <w:t>. To save the private key in a format that can be used with PuTTY, choose </w:t>
      </w:r>
      <w:proofErr w:type="spellStart"/>
      <w:r w:rsidRPr="00DE02CE">
        <w:rPr>
          <w:rFonts w:asciiTheme="minorHAnsi" w:eastAsiaTheme="minorHAnsi" w:hAnsiTheme="minorHAnsi" w:cstheme="minorBidi"/>
        </w:rPr>
        <w:t>ppk</w:t>
      </w:r>
      <w:proofErr w:type="spellEnd"/>
      <w:r w:rsidRPr="00DE02CE">
        <w:rPr>
          <w:rFonts w:asciiTheme="minorHAnsi" w:eastAsiaTheme="minorHAnsi" w:hAnsiTheme="minorHAnsi" w:cstheme="minorBidi"/>
        </w:rPr>
        <w:t>.</w:t>
      </w:r>
    </w:p>
    <w:p w14:paraId="4A1AC88B" w14:textId="77777777" w:rsidR="00A472B4" w:rsidRPr="00DE02CE"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008C6626" w14:textId="77777777" w:rsidR="00A472B4" w:rsidRDefault="00A472B4" w:rsidP="002558CC">
      <w:pPr>
        <w:pStyle w:val="NormalWeb"/>
        <w:numPr>
          <w:ilvl w:val="0"/>
          <w:numId w:val="7"/>
        </w:numPr>
        <w:spacing w:before="0" w:beforeAutospacing="0" w:after="0" w:afterAutospacing="0" w:line="360" w:lineRule="atLeast"/>
        <w:rPr>
          <w:rFonts w:asciiTheme="minorHAnsi" w:eastAsiaTheme="minorHAnsi" w:hAnsiTheme="minorHAnsi" w:cstheme="minorBidi"/>
        </w:rPr>
      </w:pPr>
      <w:r w:rsidRPr="00DE02CE">
        <w:rPr>
          <w:rFonts w:asciiTheme="minorHAnsi" w:eastAsiaTheme="minorHAnsi" w:hAnsiTheme="minorHAnsi" w:cstheme="minorBidi"/>
        </w:rPr>
        <w:t>Choose </w:t>
      </w:r>
      <w:r w:rsidRPr="00AB7F62">
        <w:rPr>
          <w:rFonts w:asciiTheme="minorHAnsi" w:eastAsiaTheme="minorHAnsi" w:hAnsiTheme="minorHAnsi" w:cstheme="minorBidi"/>
          <w:b/>
          <w:bCs/>
        </w:rPr>
        <w:t>Create key pair</w:t>
      </w:r>
      <w:r w:rsidRPr="00DE02CE">
        <w:rPr>
          <w:rFonts w:asciiTheme="minorHAnsi" w:eastAsiaTheme="minorHAnsi" w:hAnsiTheme="minorHAnsi" w:cstheme="minorBidi"/>
        </w:rPr>
        <w:t>.</w:t>
      </w:r>
    </w:p>
    <w:p w14:paraId="253777A1" w14:textId="77777777" w:rsidR="00A472B4" w:rsidRPr="00DE02CE"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5BF51B54" w14:textId="77777777" w:rsidR="00A472B4" w:rsidRPr="00DE02CE" w:rsidRDefault="00A472B4" w:rsidP="002558CC">
      <w:pPr>
        <w:pStyle w:val="NormalWeb"/>
        <w:numPr>
          <w:ilvl w:val="0"/>
          <w:numId w:val="7"/>
        </w:numPr>
        <w:spacing w:before="0" w:beforeAutospacing="0" w:after="0" w:afterAutospacing="0" w:line="360" w:lineRule="atLeast"/>
        <w:rPr>
          <w:rFonts w:asciiTheme="minorHAnsi" w:eastAsiaTheme="minorHAnsi" w:hAnsiTheme="minorHAnsi" w:cstheme="minorBidi"/>
        </w:rPr>
      </w:pPr>
      <w:r w:rsidRPr="00DE02CE">
        <w:rPr>
          <w:rFonts w:asciiTheme="minorHAnsi" w:eastAsiaTheme="minorHAnsi" w:hAnsiTheme="minorHAnsi" w:cstheme="minorBidi"/>
        </w:rPr>
        <w:t>The private key file is automatically downloaded by your browser. The base file name is the name you specified as the name of your key pair, and the file name extension is determined by the file format you chose. Save the private key file in a safe place.</w:t>
      </w:r>
    </w:p>
    <w:p w14:paraId="65264190" w14:textId="77777777" w:rsidR="00A472B4" w:rsidRPr="00DE02CE" w:rsidRDefault="00A472B4" w:rsidP="00A472B4">
      <w:pPr>
        <w:spacing w:beforeAutospacing="1" w:afterAutospacing="1" w:line="360" w:lineRule="atLeast"/>
        <w:ind w:left="720"/>
        <w:rPr>
          <w:rFonts w:asciiTheme="minorHAnsi" w:eastAsiaTheme="minorHAnsi" w:hAnsiTheme="minorHAnsi" w:cstheme="minorBidi"/>
        </w:rPr>
      </w:pPr>
      <w:r w:rsidRPr="00DE02CE">
        <w:rPr>
          <w:rFonts w:asciiTheme="minorHAnsi" w:hAnsiTheme="minorHAnsi"/>
        </w:rPr>
        <w:t>Important</w:t>
      </w:r>
      <w:r>
        <w:t xml:space="preserve">: </w:t>
      </w:r>
      <w:r w:rsidRPr="00AB7F62">
        <w:rPr>
          <w:rFonts w:asciiTheme="minorHAnsi" w:eastAsiaTheme="minorHAnsi" w:hAnsiTheme="minorHAnsi" w:cstheme="minorBidi"/>
          <w:b/>
          <w:bCs/>
          <w:color w:val="FF0000"/>
        </w:rPr>
        <w:t>This is the only chance for you to save the private key file</w:t>
      </w:r>
      <w:r w:rsidRPr="00DE02CE">
        <w:rPr>
          <w:rFonts w:asciiTheme="minorHAnsi" w:eastAsiaTheme="minorHAnsi" w:hAnsiTheme="minorHAnsi" w:cstheme="minorBidi"/>
        </w:rPr>
        <w:t>.</w:t>
      </w:r>
    </w:p>
    <w:p w14:paraId="07AE23F5" w14:textId="77777777" w:rsidR="00A472B4" w:rsidRPr="00AB7F62" w:rsidRDefault="00A472B4" w:rsidP="002558CC">
      <w:pPr>
        <w:pStyle w:val="NormalWeb"/>
        <w:numPr>
          <w:ilvl w:val="0"/>
          <w:numId w:val="7"/>
        </w:numPr>
        <w:spacing w:before="0" w:beforeAutospacing="0" w:after="0" w:afterAutospacing="0" w:line="360" w:lineRule="atLeast"/>
        <w:rPr>
          <w:rFonts w:asciiTheme="minorHAnsi" w:eastAsiaTheme="minorHAnsi" w:hAnsiTheme="minorHAnsi" w:cstheme="minorBidi"/>
        </w:rPr>
      </w:pPr>
      <w:r w:rsidRPr="00DE02CE">
        <w:rPr>
          <w:rFonts w:asciiTheme="minorHAnsi" w:eastAsiaTheme="minorHAnsi" w:hAnsiTheme="minorHAnsi" w:cstheme="minorBidi"/>
        </w:rPr>
        <w:t>If you will use an SSH client on a macOS or Linux computer to connect to your Linux instance, use the following command to set the permissions of your private key file so that only you can read it</w:t>
      </w:r>
      <w:r>
        <w:rPr>
          <w:rFonts w:asciiTheme="minorHAnsi" w:eastAsiaTheme="minorHAnsi" w:hAnsiTheme="minorHAnsi" w:cstheme="minorBidi"/>
        </w:rPr>
        <w:t xml:space="preserve">, e.g.: </w:t>
      </w:r>
      <w:r w:rsidRPr="00AB7F62">
        <w:rPr>
          <w:rFonts w:ascii="Courier" w:eastAsiaTheme="minorHAnsi" w:hAnsi="Courier" w:cstheme="minorBidi"/>
        </w:rPr>
        <w:t xml:space="preserve"> </w:t>
      </w:r>
      <w:proofErr w:type="spellStart"/>
      <w:r w:rsidRPr="00AB7F62">
        <w:rPr>
          <w:rFonts w:ascii="Courier" w:eastAsiaTheme="minorHAnsi" w:hAnsi="Courier" w:cstheme="minorBidi"/>
        </w:rPr>
        <w:t>chmod</w:t>
      </w:r>
      <w:proofErr w:type="spellEnd"/>
      <w:r w:rsidRPr="00AB7F62">
        <w:rPr>
          <w:rFonts w:ascii="Courier" w:eastAsiaTheme="minorHAnsi" w:hAnsi="Courier" w:cstheme="minorBidi"/>
        </w:rPr>
        <w:t xml:space="preserve"> 400 </w:t>
      </w:r>
      <w:proofErr w:type="spellStart"/>
      <w:r w:rsidRPr="00AB7F62">
        <w:rPr>
          <w:rFonts w:ascii="Courier" w:eastAsiaTheme="minorHAnsi" w:hAnsi="Courier" w:cstheme="minorBidi"/>
        </w:rPr>
        <w:t>keypairname.pem</w:t>
      </w:r>
      <w:proofErr w:type="spellEnd"/>
    </w:p>
    <w:p w14:paraId="3EA61E09" w14:textId="77777777" w:rsidR="00A472B4" w:rsidRDefault="00A472B4" w:rsidP="00A472B4">
      <w:pPr>
        <w:pStyle w:val="NormalWeb"/>
        <w:spacing w:before="120" w:beforeAutospacing="0" w:after="0" w:afterAutospacing="0" w:line="360" w:lineRule="atLeast"/>
        <w:ind w:left="720"/>
        <w:rPr>
          <w:rFonts w:asciiTheme="minorHAnsi" w:eastAsiaTheme="minorHAnsi" w:hAnsiTheme="minorHAnsi" w:cstheme="minorBidi"/>
        </w:rPr>
      </w:pPr>
      <w:r w:rsidRPr="00AB7F62">
        <w:rPr>
          <w:rFonts w:asciiTheme="minorHAnsi" w:eastAsiaTheme="minorHAnsi" w:hAnsiTheme="minorHAnsi" w:cstheme="minorBidi"/>
        </w:rPr>
        <w:t xml:space="preserve">If you do not set these permissions, then you </w:t>
      </w:r>
      <w:r>
        <w:rPr>
          <w:rFonts w:asciiTheme="minorHAnsi" w:eastAsiaTheme="minorHAnsi" w:hAnsiTheme="minorHAnsi" w:cstheme="minorBidi"/>
        </w:rPr>
        <w:t xml:space="preserve">will get the following error when connecting to your EC2/EMR instance: </w:t>
      </w:r>
    </w:p>
    <w:p w14:paraId="05DB034F" w14:textId="4AAD4E4C" w:rsidR="00A472B4" w:rsidRDefault="008F546C" w:rsidP="00A472B4">
      <w:pPr>
        <w:pStyle w:val="NormalWeb"/>
        <w:spacing w:before="120" w:beforeAutospacing="0" w:after="0" w:afterAutospacing="0" w:line="360" w:lineRule="atLeast"/>
        <w:ind w:left="720"/>
        <w:rPr>
          <w:rFonts w:ascii="inherit" w:hAnsi="inherit"/>
          <w:color w:val="16191F"/>
        </w:rPr>
      </w:pPr>
      <w:r>
        <w:rPr>
          <w:noProof/>
        </w:rPr>
        <w:lastRenderedPageBreak/>
        <w:drawing>
          <wp:inline distT="0" distB="0" distL="0" distR="0" wp14:anchorId="75A1A521" wp14:editId="5548D5ED">
            <wp:extent cx="4457700" cy="1295400"/>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4457700" cy="1295400"/>
                    </a:xfrm>
                    <a:prstGeom prst="rect">
                      <a:avLst/>
                    </a:prstGeom>
                  </pic:spPr>
                </pic:pic>
              </a:graphicData>
            </a:graphic>
          </wp:inline>
        </w:drawing>
      </w:r>
    </w:p>
    <w:p w14:paraId="3E1A9E7A"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p>
    <w:p w14:paraId="1E3E91AD" w14:textId="77777777" w:rsidR="00A472B4" w:rsidRDefault="00A472B4" w:rsidP="00A472B4">
      <w:pPr>
        <w:pStyle w:val="NormalWeb"/>
        <w:spacing w:before="0" w:beforeAutospacing="0" w:after="0" w:afterAutospacing="0" w:line="360" w:lineRule="atLeast"/>
        <w:ind w:left="720"/>
        <w:rPr>
          <w:rFonts w:asciiTheme="minorHAnsi" w:eastAsiaTheme="minorHAnsi" w:hAnsiTheme="minorHAnsi" w:cstheme="minorBidi"/>
        </w:rPr>
      </w:pPr>
      <w:r>
        <w:rPr>
          <w:rFonts w:asciiTheme="minorHAnsi" w:eastAsiaTheme="minorHAnsi" w:hAnsiTheme="minorHAnsi" w:cstheme="minorBidi"/>
        </w:rPr>
        <w:t xml:space="preserve">Other connection errors can be troubleshooted here: </w:t>
      </w:r>
      <w:hyperlink r:id="rId82" w:anchor="troubleshoot-unprotected-key" w:history="1">
        <w:r w:rsidRPr="009A1FCA">
          <w:rPr>
            <w:rStyle w:val="Hyperlink"/>
            <w:rFonts w:asciiTheme="minorHAnsi" w:eastAsiaTheme="minorHAnsi" w:hAnsiTheme="minorHAnsi" w:cstheme="minorBidi"/>
          </w:rPr>
          <w:t>https://docs.aws.amazon.com/AWSEC2/latest/UserGuide/TroubleshootingInstancesConnecting.html#troubleshoot-unprotected-key</w:t>
        </w:r>
      </w:hyperlink>
      <w:r>
        <w:rPr>
          <w:rFonts w:asciiTheme="minorHAnsi" w:eastAsiaTheme="minorHAnsi" w:hAnsiTheme="minorHAnsi" w:cstheme="minorBidi"/>
        </w:rPr>
        <w:t xml:space="preserve"> </w:t>
      </w:r>
    </w:p>
    <w:p w14:paraId="67148F22" w14:textId="77777777" w:rsidR="00A472B4" w:rsidRPr="00A472B4" w:rsidRDefault="00A472B4" w:rsidP="00A472B4"/>
    <w:p w14:paraId="609AB040" w14:textId="77777777" w:rsidR="00A472B4" w:rsidRDefault="00A472B4" w:rsidP="004C5089">
      <w:pPr>
        <w:pStyle w:val="ListParagraph"/>
      </w:pPr>
    </w:p>
    <w:p w14:paraId="588AD070" w14:textId="606B33B9" w:rsidR="00210817" w:rsidRDefault="00210817" w:rsidP="004C5089">
      <w:pPr>
        <w:pStyle w:val="ListParagraph"/>
      </w:pPr>
    </w:p>
    <w:p w14:paraId="0BAC34A6" w14:textId="77777777" w:rsidR="00210817" w:rsidRDefault="00210817" w:rsidP="004C5089">
      <w:pPr>
        <w:pStyle w:val="ListParagraph"/>
      </w:pPr>
    </w:p>
    <w:p w14:paraId="3AE8DC3C" w14:textId="77777777" w:rsidR="004C5089" w:rsidRDefault="004C5089" w:rsidP="004C5089">
      <w:pPr>
        <w:pStyle w:val="ListParagraph"/>
      </w:pPr>
    </w:p>
    <w:p w14:paraId="3364F9BC" w14:textId="5520A340" w:rsidR="004C5089" w:rsidRDefault="004C5089" w:rsidP="004C5089"/>
    <w:p w14:paraId="6023BC3E" w14:textId="77777777" w:rsidR="004C5089" w:rsidRDefault="004C5089" w:rsidP="004C5089"/>
    <w:sectPr w:rsidR="004C50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F40193" w14:textId="77777777" w:rsidR="00D93980" w:rsidRDefault="00D93980" w:rsidP="00ED0DFB">
      <w:r>
        <w:separator/>
      </w:r>
    </w:p>
  </w:endnote>
  <w:endnote w:type="continuationSeparator" w:id="0">
    <w:p w14:paraId="757E5CE0" w14:textId="77777777" w:rsidR="00D93980" w:rsidRDefault="00D93980" w:rsidP="00ED0D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Menlo">
    <w:altName w:val="﷽﷽﷽﷽﷽﷽﷽﷽ኀ"/>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inherit">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36C70E" w14:textId="77777777" w:rsidR="00D93980" w:rsidRDefault="00D93980" w:rsidP="00ED0DFB">
      <w:r>
        <w:separator/>
      </w:r>
    </w:p>
  </w:footnote>
  <w:footnote w:type="continuationSeparator" w:id="0">
    <w:p w14:paraId="44F4754A" w14:textId="77777777" w:rsidR="00D93980" w:rsidRDefault="00D93980" w:rsidP="00ED0D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6C01"/>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01A03B9"/>
    <w:multiLevelType w:val="hybridMultilevel"/>
    <w:tmpl w:val="F52C5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671612"/>
    <w:multiLevelType w:val="multilevel"/>
    <w:tmpl w:val="BEFA1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9545DD"/>
    <w:multiLevelType w:val="hybridMultilevel"/>
    <w:tmpl w:val="D1A09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A02D1"/>
    <w:multiLevelType w:val="multilevel"/>
    <w:tmpl w:val="84F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4E54AA"/>
    <w:multiLevelType w:val="hybridMultilevel"/>
    <w:tmpl w:val="77C8AE30"/>
    <w:lvl w:ilvl="0" w:tplc="38C66C8E">
      <w:start w:val="1"/>
      <w:numFmt w:val="decimal"/>
      <w:pStyle w:val="Heading1"/>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0153540"/>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3636A06"/>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65D7069"/>
    <w:multiLevelType w:val="multilevel"/>
    <w:tmpl w:val="538A656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9DA5021"/>
    <w:multiLevelType w:val="hybridMultilevel"/>
    <w:tmpl w:val="D024A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C507FC"/>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3F0E86"/>
    <w:multiLevelType w:val="multilevel"/>
    <w:tmpl w:val="84F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507767"/>
    <w:multiLevelType w:val="hybridMultilevel"/>
    <w:tmpl w:val="E8965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72007B2"/>
    <w:multiLevelType w:val="hybridMultilevel"/>
    <w:tmpl w:val="D4509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3F1E29"/>
    <w:multiLevelType w:val="multilevel"/>
    <w:tmpl w:val="3DB82A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7487313"/>
    <w:multiLevelType w:val="hybridMultilevel"/>
    <w:tmpl w:val="5CB641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6059AB"/>
    <w:multiLevelType w:val="hybridMultilevel"/>
    <w:tmpl w:val="9FEE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707756"/>
    <w:multiLevelType w:val="hybridMultilevel"/>
    <w:tmpl w:val="63DC7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F96F4B"/>
    <w:multiLevelType w:val="multilevel"/>
    <w:tmpl w:val="DDF6DAF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4872017F"/>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C02373"/>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C9A7916"/>
    <w:multiLevelType w:val="hybridMultilevel"/>
    <w:tmpl w:val="F050D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DC13C4"/>
    <w:multiLevelType w:val="multilevel"/>
    <w:tmpl w:val="0298D56C"/>
    <w:lvl w:ilvl="0">
      <w:start w:val="1"/>
      <w:numFmt w:val="bullet"/>
      <w:lvlText w:val=""/>
      <w:lvlJc w:val="left"/>
      <w:pPr>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5EC9024A"/>
    <w:multiLevelType w:val="multilevel"/>
    <w:tmpl w:val="84F069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3E73C80"/>
    <w:multiLevelType w:val="multilevel"/>
    <w:tmpl w:val="84F06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A9369B"/>
    <w:multiLevelType w:val="multilevel"/>
    <w:tmpl w:val="A87C4F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5"/>
  </w:num>
  <w:num w:numId="2">
    <w:abstractNumId w:val="25"/>
  </w:num>
  <w:num w:numId="3">
    <w:abstractNumId w:val="24"/>
  </w:num>
  <w:num w:numId="4">
    <w:abstractNumId w:val="11"/>
  </w:num>
  <w:num w:numId="5">
    <w:abstractNumId w:val="2"/>
  </w:num>
  <w:num w:numId="6">
    <w:abstractNumId w:val="23"/>
  </w:num>
  <w:num w:numId="7">
    <w:abstractNumId w:val="4"/>
  </w:num>
  <w:num w:numId="8">
    <w:abstractNumId w:val="6"/>
  </w:num>
  <w:num w:numId="9">
    <w:abstractNumId w:val="20"/>
  </w:num>
  <w:num w:numId="10">
    <w:abstractNumId w:val="13"/>
  </w:num>
  <w:num w:numId="11">
    <w:abstractNumId w:val="3"/>
  </w:num>
  <w:num w:numId="12">
    <w:abstractNumId w:val="18"/>
  </w:num>
  <w:num w:numId="13">
    <w:abstractNumId w:val="22"/>
  </w:num>
  <w:num w:numId="14">
    <w:abstractNumId w:val="19"/>
  </w:num>
  <w:num w:numId="15">
    <w:abstractNumId w:val="7"/>
  </w:num>
  <w:num w:numId="16">
    <w:abstractNumId w:val="21"/>
  </w:num>
  <w:num w:numId="17">
    <w:abstractNumId w:val="9"/>
  </w:num>
  <w:num w:numId="18">
    <w:abstractNumId w:val="0"/>
  </w:num>
  <w:num w:numId="19">
    <w:abstractNumId w:val="16"/>
  </w:num>
  <w:num w:numId="20">
    <w:abstractNumId w:val="10"/>
  </w:num>
  <w:num w:numId="21">
    <w:abstractNumId w:val="1"/>
  </w:num>
  <w:num w:numId="22">
    <w:abstractNumId w:val="12"/>
  </w:num>
  <w:num w:numId="23">
    <w:abstractNumId w:val="17"/>
  </w:num>
  <w:num w:numId="24">
    <w:abstractNumId w:val="15"/>
  </w:num>
  <w:num w:numId="25">
    <w:abstractNumId w:val="14"/>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35B"/>
    <w:rsid w:val="00003713"/>
    <w:rsid w:val="00021C16"/>
    <w:rsid w:val="00025C75"/>
    <w:rsid w:val="00027F5E"/>
    <w:rsid w:val="00033906"/>
    <w:rsid w:val="00041937"/>
    <w:rsid w:val="00057771"/>
    <w:rsid w:val="000762A9"/>
    <w:rsid w:val="000860B4"/>
    <w:rsid w:val="00090335"/>
    <w:rsid w:val="000923BC"/>
    <w:rsid w:val="00095BC7"/>
    <w:rsid w:val="000D6C2E"/>
    <w:rsid w:val="000E671F"/>
    <w:rsid w:val="0011087F"/>
    <w:rsid w:val="001218DE"/>
    <w:rsid w:val="0013333F"/>
    <w:rsid w:val="0014530C"/>
    <w:rsid w:val="001629CF"/>
    <w:rsid w:val="00181FD9"/>
    <w:rsid w:val="00195320"/>
    <w:rsid w:val="001A2BBC"/>
    <w:rsid w:val="001B3CC4"/>
    <w:rsid w:val="001D53E1"/>
    <w:rsid w:val="001D77BF"/>
    <w:rsid w:val="001E0298"/>
    <w:rsid w:val="001E0D4D"/>
    <w:rsid w:val="001E1AB0"/>
    <w:rsid w:val="001E29FE"/>
    <w:rsid w:val="0020650B"/>
    <w:rsid w:val="00206C0B"/>
    <w:rsid w:val="00210817"/>
    <w:rsid w:val="00241926"/>
    <w:rsid w:val="00243AC2"/>
    <w:rsid w:val="002542EB"/>
    <w:rsid w:val="002558CC"/>
    <w:rsid w:val="00260A29"/>
    <w:rsid w:val="0027373F"/>
    <w:rsid w:val="00276F67"/>
    <w:rsid w:val="00292E7B"/>
    <w:rsid w:val="00293594"/>
    <w:rsid w:val="0029382A"/>
    <w:rsid w:val="002B51B8"/>
    <w:rsid w:val="002B68ED"/>
    <w:rsid w:val="002E25A8"/>
    <w:rsid w:val="002E2FC6"/>
    <w:rsid w:val="002E48EF"/>
    <w:rsid w:val="002E503D"/>
    <w:rsid w:val="002E7440"/>
    <w:rsid w:val="002F2F65"/>
    <w:rsid w:val="002F35D5"/>
    <w:rsid w:val="003056DB"/>
    <w:rsid w:val="00310AEB"/>
    <w:rsid w:val="0031311C"/>
    <w:rsid w:val="00313EAB"/>
    <w:rsid w:val="00330E2E"/>
    <w:rsid w:val="00344950"/>
    <w:rsid w:val="00371724"/>
    <w:rsid w:val="003954CF"/>
    <w:rsid w:val="003A1E00"/>
    <w:rsid w:val="003A7A9E"/>
    <w:rsid w:val="003C1704"/>
    <w:rsid w:val="003C182F"/>
    <w:rsid w:val="003F1C46"/>
    <w:rsid w:val="003F5363"/>
    <w:rsid w:val="003F7FFB"/>
    <w:rsid w:val="00430F40"/>
    <w:rsid w:val="00432376"/>
    <w:rsid w:val="00436FB1"/>
    <w:rsid w:val="00450B81"/>
    <w:rsid w:val="00463648"/>
    <w:rsid w:val="00485F69"/>
    <w:rsid w:val="004A30A3"/>
    <w:rsid w:val="004B6161"/>
    <w:rsid w:val="004C5089"/>
    <w:rsid w:val="004D3FA9"/>
    <w:rsid w:val="00516F00"/>
    <w:rsid w:val="00523C8C"/>
    <w:rsid w:val="0055121F"/>
    <w:rsid w:val="0055140D"/>
    <w:rsid w:val="00554FDC"/>
    <w:rsid w:val="005568B1"/>
    <w:rsid w:val="00567CFF"/>
    <w:rsid w:val="00570D8E"/>
    <w:rsid w:val="00571CB2"/>
    <w:rsid w:val="005879EF"/>
    <w:rsid w:val="005A6712"/>
    <w:rsid w:val="005B4AE9"/>
    <w:rsid w:val="005C6149"/>
    <w:rsid w:val="005C63A2"/>
    <w:rsid w:val="005C71E7"/>
    <w:rsid w:val="005D72E4"/>
    <w:rsid w:val="005E0349"/>
    <w:rsid w:val="005E3628"/>
    <w:rsid w:val="005F1063"/>
    <w:rsid w:val="005F205B"/>
    <w:rsid w:val="005F3429"/>
    <w:rsid w:val="005F726F"/>
    <w:rsid w:val="005F761D"/>
    <w:rsid w:val="00616D47"/>
    <w:rsid w:val="006540CF"/>
    <w:rsid w:val="0065432D"/>
    <w:rsid w:val="00673BEB"/>
    <w:rsid w:val="0067481B"/>
    <w:rsid w:val="00675280"/>
    <w:rsid w:val="00677C23"/>
    <w:rsid w:val="00680D8F"/>
    <w:rsid w:val="006B651E"/>
    <w:rsid w:val="006C43E7"/>
    <w:rsid w:val="006D0646"/>
    <w:rsid w:val="006D563A"/>
    <w:rsid w:val="006D64F4"/>
    <w:rsid w:val="006F31EE"/>
    <w:rsid w:val="006F6438"/>
    <w:rsid w:val="007103F8"/>
    <w:rsid w:val="00716B27"/>
    <w:rsid w:val="007315EC"/>
    <w:rsid w:val="00734B07"/>
    <w:rsid w:val="00750028"/>
    <w:rsid w:val="00764F17"/>
    <w:rsid w:val="007703EE"/>
    <w:rsid w:val="00785950"/>
    <w:rsid w:val="00793506"/>
    <w:rsid w:val="00794178"/>
    <w:rsid w:val="007A6B7A"/>
    <w:rsid w:val="007B6ADC"/>
    <w:rsid w:val="007B78C1"/>
    <w:rsid w:val="007C0332"/>
    <w:rsid w:val="007C29DD"/>
    <w:rsid w:val="007D0C00"/>
    <w:rsid w:val="007D10EF"/>
    <w:rsid w:val="007D7ADF"/>
    <w:rsid w:val="007F24D7"/>
    <w:rsid w:val="008049F7"/>
    <w:rsid w:val="00833991"/>
    <w:rsid w:val="0084620B"/>
    <w:rsid w:val="0086075D"/>
    <w:rsid w:val="00892BCF"/>
    <w:rsid w:val="008A180F"/>
    <w:rsid w:val="008A760E"/>
    <w:rsid w:val="008C450A"/>
    <w:rsid w:val="008C4D88"/>
    <w:rsid w:val="008D4352"/>
    <w:rsid w:val="008F546C"/>
    <w:rsid w:val="008F6A91"/>
    <w:rsid w:val="00903B14"/>
    <w:rsid w:val="009322D3"/>
    <w:rsid w:val="009439E6"/>
    <w:rsid w:val="0094458C"/>
    <w:rsid w:val="009468EE"/>
    <w:rsid w:val="0094708A"/>
    <w:rsid w:val="00952259"/>
    <w:rsid w:val="00960774"/>
    <w:rsid w:val="00967763"/>
    <w:rsid w:val="0099663C"/>
    <w:rsid w:val="00997213"/>
    <w:rsid w:val="009A4D62"/>
    <w:rsid w:val="009A504D"/>
    <w:rsid w:val="009B3145"/>
    <w:rsid w:val="009C598B"/>
    <w:rsid w:val="009E4298"/>
    <w:rsid w:val="00A204A5"/>
    <w:rsid w:val="00A2065E"/>
    <w:rsid w:val="00A21D0D"/>
    <w:rsid w:val="00A40943"/>
    <w:rsid w:val="00A472B4"/>
    <w:rsid w:val="00A5373F"/>
    <w:rsid w:val="00A678B0"/>
    <w:rsid w:val="00A724F9"/>
    <w:rsid w:val="00A73060"/>
    <w:rsid w:val="00A825C9"/>
    <w:rsid w:val="00A852DD"/>
    <w:rsid w:val="00AB1EF9"/>
    <w:rsid w:val="00AB2D3C"/>
    <w:rsid w:val="00AB7F62"/>
    <w:rsid w:val="00AC2111"/>
    <w:rsid w:val="00AD473D"/>
    <w:rsid w:val="00AD48C3"/>
    <w:rsid w:val="00AE4670"/>
    <w:rsid w:val="00AF1B89"/>
    <w:rsid w:val="00B0311D"/>
    <w:rsid w:val="00B429BE"/>
    <w:rsid w:val="00B457E2"/>
    <w:rsid w:val="00B85A90"/>
    <w:rsid w:val="00B93DCA"/>
    <w:rsid w:val="00B95A91"/>
    <w:rsid w:val="00B95BBD"/>
    <w:rsid w:val="00BA3CE8"/>
    <w:rsid w:val="00BD1ADB"/>
    <w:rsid w:val="00BF2B42"/>
    <w:rsid w:val="00C03B1E"/>
    <w:rsid w:val="00C20BA8"/>
    <w:rsid w:val="00C21100"/>
    <w:rsid w:val="00C36ECF"/>
    <w:rsid w:val="00C41257"/>
    <w:rsid w:val="00C64345"/>
    <w:rsid w:val="00C77130"/>
    <w:rsid w:val="00C8121B"/>
    <w:rsid w:val="00C91D2D"/>
    <w:rsid w:val="00CD00E0"/>
    <w:rsid w:val="00CD1366"/>
    <w:rsid w:val="00CD47B0"/>
    <w:rsid w:val="00CD6010"/>
    <w:rsid w:val="00CF1111"/>
    <w:rsid w:val="00D156C3"/>
    <w:rsid w:val="00D66BEE"/>
    <w:rsid w:val="00D701E9"/>
    <w:rsid w:val="00D71DCA"/>
    <w:rsid w:val="00D8012B"/>
    <w:rsid w:val="00D93980"/>
    <w:rsid w:val="00DA192A"/>
    <w:rsid w:val="00DA6203"/>
    <w:rsid w:val="00DB1C94"/>
    <w:rsid w:val="00DD115C"/>
    <w:rsid w:val="00DE02CE"/>
    <w:rsid w:val="00DF452B"/>
    <w:rsid w:val="00DF635B"/>
    <w:rsid w:val="00E0194D"/>
    <w:rsid w:val="00E5057A"/>
    <w:rsid w:val="00E54D5D"/>
    <w:rsid w:val="00E65F1E"/>
    <w:rsid w:val="00E664E0"/>
    <w:rsid w:val="00E75359"/>
    <w:rsid w:val="00E81AB1"/>
    <w:rsid w:val="00E83032"/>
    <w:rsid w:val="00EA3A4F"/>
    <w:rsid w:val="00EC405C"/>
    <w:rsid w:val="00ED0DFB"/>
    <w:rsid w:val="00ED719E"/>
    <w:rsid w:val="00EE0350"/>
    <w:rsid w:val="00EE392F"/>
    <w:rsid w:val="00F20026"/>
    <w:rsid w:val="00F22B02"/>
    <w:rsid w:val="00F3173C"/>
    <w:rsid w:val="00F3622A"/>
    <w:rsid w:val="00F40E91"/>
    <w:rsid w:val="00F42EF0"/>
    <w:rsid w:val="00F43DFA"/>
    <w:rsid w:val="00F56092"/>
    <w:rsid w:val="00F667AB"/>
    <w:rsid w:val="00FA6B7D"/>
    <w:rsid w:val="00FB5716"/>
    <w:rsid w:val="00FB7C56"/>
    <w:rsid w:val="00FF5F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48C90"/>
  <w15:chartTrackingRefBased/>
  <w15:docId w15:val="{E218DC9F-7141-9744-9BDE-3A75614A4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937"/>
    <w:rPr>
      <w:rFonts w:ascii="Times New Roman" w:eastAsia="Times New Roman" w:hAnsi="Times New Roman" w:cs="Times New Roman"/>
    </w:rPr>
  </w:style>
  <w:style w:type="paragraph" w:styleId="Heading1">
    <w:name w:val="heading 1"/>
    <w:aliases w:val="Proposal Heading"/>
    <w:basedOn w:val="Normal"/>
    <w:next w:val="Normal"/>
    <w:link w:val="Heading1Char"/>
    <w:uiPriority w:val="9"/>
    <w:qFormat/>
    <w:rsid w:val="00DE02CE"/>
    <w:pPr>
      <w:keepNext/>
      <w:numPr>
        <w:numId w:val="1"/>
      </w:numPr>
      <w:spacing w:before="240" w:after="60"/>
      <w:outlineLvl w:val="0"/>
    </w:pPr>
    <w:rPr>
      <w:rFonts w:ascii="Calibri" w:eastAsia="SimSun" w:hAnsi="Calibri"/>
      <w:b/>
      <w:bCs/>
      <w:kern w:val="32"/>
      <w:szCs w:val="32"/>
    </w:rPr>
  </w:style>
  <w:style w:type="paragraph" w:styleId="Heading2">
    <w:name w:val="heading 2"/>
    <w:basedOn w:val="Normal"/>
    <w:next w:val="Normal"/>
    <w:link w:val="Heading2Char"/>
    <w:uiPriority w:val="9"/>
    <w:unhideWhenUsed/>
    <w:qFormat/>
    <w:rsid w:val="00DE02C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F635B"/>
    <w:rPr>
      <w:color w:val="0563C1" w:themeColor="hyperlink"/>
      <w:u w:val="single"/>
    </w:rPr>
  </w:style>
  <w:style w:type="character" w:styleId="UnresolvedMention">
    <w:name w:val="Unresolved Mention"/>
    <w:basedOn w:val="DefaultParagraphFont"/>
    <w:uiPriority w:val="99"/>
    <w:semiHidden/>
    <w:unhideWhenUsed/>
    <w:rsid w:val="00DF635B"/>
    <w:rPr>
      <w:color w:val="605E5C"/>
      <w:shd w:val="clear" w:color="auto" w:fill="E1DFDD"/>
    </w:rPr>
  </w:style>
  <w:style w:type="paragraph" w:styleId="Subtitle">
    <w:name w:val="Subtitle"/>
    <w:basedOn w:val="Normal"/>
    <w:next w:val="Normal"/>
    <w:link w:val="SubtitleChar"/>
    <w:uiPriority w:val="11"/>
    <w:qFormat/>
    <w:rsid w:val="00DE02CE"/>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E02CE"/>
    <w:rPr>
      <w:rFonts w:eastAsiaTheme="minorEastAsia"/>
      <w:color w:val="5A5A5A" w:themeColor="text1" w:themeTint="A5"/>
      <w:spacing w:val="15"/>
      <w:sz w:val="22"/>
      <w:szCs w:val="22"/>
    </w:rPr>
  </w:style>
  <w:style w:type="paragraph" w:styleId="NoSpacing">
    <w:name w:val="No Spacing"/>
    <w:uiPriority w:val="1"/>
    <w:qFormat/>
    <w:rsid w:val="00DE02CE"/>
  </w:style>
  <w:style w:type="paragraph" w:styleId="Revision">
    <w:name w:val="Revision"/>
    <w:hidden/>
    <w:uiPriority w:val="99"/>
    <w:semiHidden/>
    <w:rsid w:val="00DE02CE"/>
  </w:style>
  <w:style w:type="character" w:customStyle="1" w:styleId="Heading2Char">
    <w:name w:val="Heading 2 Char"/>
    <w:basedOn w:val="DefaultParagraphFont"/>
    <w:link w:val="Heading2"/>
    <w:uiPriority w:val="9"/>
    <w:rsid w:val="00DE02CE"/>
    <w:rPr>
      <w:rFonts w:asciiTheme="majorHAnsi" w:eastAsiaTheme="majorEastAsia" w:hAnsiTheme="majorHAnsi" w:cstheme="majorBidi"/>
      <w:color w:val="2F5496" w:themeColor="accent1" w:themeShade="BF"/>
      <w:sz w:val="26"/>
      <w:szCs w:val="26"/>
    </w:rPr>
  </w:style>
  <w:style w:type="character" w:customStyle="1" w:styleId="Heading1Char">
    <w:name w:val="Heading 1 Char"/>
    <w:aliases w:val="Proposal Heading Char"/>
    <w:basedOn w:val="DefaultParagraphFont"/>
    <w:link w:val="Heading1"/>
    <w:uiPriority w:val="9"/>
    <w:rsid w:val="00DE02CE"/>
    <w:rPr>
      <w:rFonts w:ascii="Calibri" w:eastAsia="SimSun" w:hAnsi="Calibri" w:cs="Times New Roman"/>
      <w:b/>
      <w:bCs/>
      <w:kern w:val="32"/>
      <w:szCs w:val="32"/>
    </w:rPr>
  </w:style>
  <w:style w:type="character" w:customStyle="1" w:styleId="apple-converted-space">
    <w:name w:val="apple-converted-space"/>
    <w:basedOn w:val="DefaultParagraphFont"/>
    <w:rsid w:val="00DE02CE"/>
  </w:style>
  <w:style w:type="paragraph" w:customStyle="1" w:styleId="Title1">
    <w:name w:val="Title1"/>
    <w:basedOn w:val="Normal"/>
    <w:rsid w:val="00DE02CE"/>
    <w:pPr>
      <w:spacing w:before="100" w:beforeAutospacing="1" w:after="100" w:afterAutospacing="1"/>
    </w:pPr>
  </w:style>
  <w:style w:type="paragraph" w:styleId="NormalWeb">
    <w:name w:val="Normal (Web)"/>
    <w:basedOn w:val="Normal"/>
    <w:uiPriority w:val="99"/>
    <w:unhideWhenUsed/>
    <w:rsid w:val="00DE02CE"/>
    <w:pPr>
      <w:spacing w:before="100" w:beforeAutospacing="1" w:after="100" w:afterAutospacing="1"/>
    </w:pPr>
  </w:style>
  <w:style w:type="paragraph" w:styleId="HTMLPreformatted">
    <w:name w:val="HTML Preformatted"/>
    <w:basedOn w:val="Normal"/>
    <w:link w:val="HTMLPreformattedChar"/>
    <w:uiPriority w:val="99"/>
    <w:semiHidden/>
    <w:unhideWhenUsed/>
    <w:rsid w:val="00DE02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E02CE"/>
    <w:rPr>
      <w:rFonts w:ascii="Courier New" w:eastAsia="Times New Roman" w:hAnsi="Courier New" w:cs="Courier New"/>
      <w:sz w:val="20"/>
      <w:szCs w:val="20"/>
    </w:rPr>
  </w:style>
  <w:style w:type="character" w:styleId="HTMLCode">
    <w:name w:val="HTML Code"/>
    <w:basedOn w:val="DefaultParagraphFont"/>
    <w:uiPriority w:val="99"/>
    <w:semiHidden/>
    <w:unhideWhenUsed/>
    <w:rsid w:val="00DE02CE"/>
    <w:rPr>
      <w:rFonts w:ascii="Courier New" w:eastAsia="Times New Roman" w:hAnsi="Courier New" w:cs="Courier New"/>
      <w:sz w:val="20"/>
      <w:szCs w:val="20"/>
    </w:rPr>
  </w:style>
  <w:style w:type="paragraph" w:styleId="ListParagraph">
    <w:name w:val="List Paragraph"/>
    <w:basedOn w:val="Normal"/>
    <w:uiPriority w:val="34"/>
    <w:qFormat/>
    <w:rsid w:val="00AB7F62"/>
    <w:pPr>
      <w:ind w:left="720"/>
      <w:contextualSpacing/>
    </w:pPr>
  </w:style>
  <w:style w:type="character" w:styleId="FollowedHyperlink">
    <w:name w:val="FollowedHyperlink"/>
    <w:basedOn w:val="DefaultParagraphFont"/>
    <w:uiPriority w:val="99"/>
    <w:semiHidden/>
    <w:unhideWhenUsed/>
    <w:rsid w:val="00AB7F62"/>
    <w:rPr>
      <w:color w:val="954F72" w:themeColor="followedHyperlink"/>
      <w:u w:val="single"/>
    </w:rPr>
  </w:style>
  <w:style w:type="character" w:styleId="Emphasis">
    <w:name w:val="Emphasis"/>
    <w:basedOn w:val="DefaultParagraphFont"/>
    <w:uiPriority w:val="20"/>
    <w:qFormat/>
    <w:rsid w:val="005E0349"/>
    <w:rPr>
      <w:i/>
      <w:iCs/>
    </w:rPr>
  </w:style>
  <w:style w:type="character" w:customStyle="1" w:styleId="ng-binding">
    <w:name w:val="ng-binding"/>
    <w:basedOn w:val="DefaultParagraphFont"/>
    <w:rsid w:val="007C29DD"/>
  </w:style>
  <w:style w:type="character" w:customStyle="1" w:styleId="hljs-attr">
    <w:name w:val="hljs-attr"/>
    <w:basedOn w:val="DefaultParagraphFont"/>
    <w:rsid w:val="00485F69"/>
  </w:style>
  <w:style w:type="character" w:customStyle="1" w:styleId="hljs-string">
    <w:name w:val="hljs-string"/>
    <w:basedOn w:val="DefaultParagraphFont"/>
    <w:rsid w:val="00485F69"/>
  </w:style>
  <w:style w:type="character" w:customStyle="1" w:styleId="hljs-builtin">
    <w:name w:val="hljs-built_in"/>
    <w:basedOn w:val="DefaultParagraphFont"/>
    <w:rsid w:val="003A1E00"/>
  </w:style>
  <w:style w:type="paragraph" w:styleId="Header">
    <w:name w:val="header"/>
    <w:basedOn w:val="Normal"/>
    <w:link w:val="HeaderChar"/>
    <w:uiPriority w:val="99"/>
    <w:unhideWhenUsed/>
    <w:rsid w:val="00ED0DFB"/>
    <w:pPr>
      <w:tabs>
        <w:tab w:val="center" w:pos="4680"/>
        <w:tab w:val="right" w:pos="9360"/>
      </w:tabs>
    </w:pPr>
  </w:style>
  <w:style w:type="character" w:customStyle="1" w:styleId="HeaderChar">
    <w:name w:val="Header Char"/>
    <w:basedOn w:val="DefaultParagraphFont"/>
    <w:link w:val="Header"/>
    <w:uiPriority w:val="99"/>
    <w:rsid w:val="00ED0DFB"/>
    <w:rPr>
      <w:rFonts w:ascii="Times New Roman" w:eastAsia="Times New Roman" w:hAnsi="Times New Roman" w:cs="Times New Roman"/>
    </w:rPr>
  </w:style>
  <w:style w:type="paragraph" w:styleId="Footer">
    <w:name w:val="footer"/>
    <w:basedOn w:val="Normal"/>
    <w:link w:val="FooterChar"/>
    <w:uiPriority w:val="99"/>
    <w:unhideWhenUsed/>
    <w:rsid w:val="00ED0DFB"/>
    <w:pPr>
      <w:tabs>
        <w:tab w:val="center" w:pos="4680"/>
        <w:tab w:val="right" w:pos="9360"/>
      </w:tabs>
    </w:pPr>
  </w:style>
  <w:style w:type="character" w:customStyle="1" w:styleId="FooterChar">
    <w:name w:val="Footer Char"/>
    <w:basedOn w:val="DefaultParagraphFont"/>
    <w:link w:val="Footer"/>
    <w:uiPriority w:val="99"/>
    <w:rsid w:val="00ED0DF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02972">
      <w:bodyDiv w:val="1"/>
      <w:marLeft w:val="0"/>
      <w:marRight w:val="0"/>
      <w:marTop w:val="0"/>
      <w:marBottom w:val="0"/>
      <w:divBdr>
        <w:top w:val="none" w:sz="0" w:space="0" w:color="auto"/>
        <w:left w:val="none" w:sz="0" w:space="0" w:color="auto"/>
        <w:bottom w:val="none" w:sz="0" w:space="0" w:color="auto"/>
        <w:right w:val="none" w:sz="0" w:space="0" w:color="auto"/>
      </w:divBdr>
    </w:div>
    <w:div w:id="216166514">
      <w:bodyDiv w:val="1"/>
      <w:marLeft w:val="0"/>
      <w:marRight w:val="0"/>
      <w:marTop w:val="0"/>
      <w:marBottom w:val="0"/>
      <w:divBdr>
        <w:top w:val="none" w:sz="0" w:space="0" w:color="auto"/>
        <w:left w:val="none" w:sz="0" w:space="0" w:color="auto"/>
        <w:bottom w:val="none" w:sz="0" w:space="0" w:color="auto"/>
        <w:right w:val="none" w:sz="0" w:space="0" w:color="auto"/>
      </w:divBdr>
    </w:div>
    <w:div w:id="226766420">
      <w:bodyDiv w:val="1"/>
      <w:marLeft w:val="0"/>
      <w:marRight w:val="0"/>
      <w:marTop w:val="0"/>
      <w:marBottom w:val="0"/>
      <w:divBdr>
        <w:top w:val="none" w:sz="0" w:space="0" w:color="auto"/>
        <w:left w:val="none" w:sz="0" w:space="0" w:color="auto"/>
        <w:bottom w:val="none" w:sz="0" w:space="0" w:color="auto"/>
        <w:right w:val="none" w:sz="0" w:space="0" w:color="auto"/>
      </w:divBdr>
    </w:div>
    <w:div w:id="315574155">
      <w:bodyDiv w:val="1"/>
      <w:marLeft w:val="0"/>
      <w:marRight w:val="0"/>
      <w:marTop w:val="0"/>
      <w:marBottom w:val="0"/>
      <w:divBdr>
        <w:top w:val="none" w:sz="0" w:space="0" w:color="auto"/>
        <w:left w:val="none" w:sz="0" w:space="0" w:color="auto"/>
        <w:bottom w:val="none" w:sz="0" w:space="0" w:color="auto"/>
        <w:right w:val="none" w:sz="0" w:space="0" w:color="auto"/>
      </w:divBdr>
      <w:divsChild>
        <w:div w:id="1587575711">
          <w:marLeft w:val="0"/>
          <w:marRight w:val="0"/>
          <w:marTop w:val="0"/>
          <w:marBottom w:val="0"/>
          <w:divBdr>
            <w:top w:val="none" w:sz="0" w:space="0" w:color="auto"/>
            <w:left w:val="none" w:sz="0" w:space="0" w:color="auto"/>
            <w:bottom w:val="none" w:sz="0" w:space="0" w:color="auto"/>
            <w:right w:val="none" w:sz="0" w:space="0" w:color="auto"/>
          </w:divBdr>
        </w:div>
        <w:div w:id="547569197">
          <w:marLeft w:val="0"/>
          <w:marRight w:val="0"/>
          <w:marTop w:val="0"/>
          <w:marBottom w:val="0"/>
          <w:divBdr>
            <w:top w:val="none" w:sz="0" w:space="0" w:color="auto"/>
            <w:left w:val="none" w:sz="0" w:space="0" w:color="auto"/>
            <w:bottom w:val="none" w:sz="0" w:space="0" w:color="auto"/>
            <w:right w:val="none" w:sz="0" w:space="0" w:color="auto"/>
          </w:divBdr>
          <w:divsChild>
            <w:div w:id="779179010">
              <w:marLeft w:val="0"/>
              <w:marRight w:val="0"/>
              <w:marTop w:val="0"/>
              <w:marBottom w:val="0"/>
              <w:divBdr>
                <w:top w:val="none" w:sz="0" w:space="0" w:color="auto"/>
                <w:left w:val="none" w:sz="0" w:space="0" w:color="auto"/>
                <w:bottom w:val="none" w:sz="0" w:space="0" w:color="auto"/>
                <w:right w:val="none" w:sz="0" w:space="0" w:color="auto"/>
              </w:divBdr>
            </w:div>
            <w:div w:id="2069104278">
              <w:marLeft w:val="0"/>
              <w:marRight w:val="0"/>
              <w:marTop w:val="0"/>
              <w:marBottom w:val="0"/>
              <w:divBdr>
                <w:top w:val="none" w:sz="0" w:space="0" w:color="auto"/>
                <w:left w:val="none" w:sz="0" w:space="0" w:color="auto"/>
                <w:bottom w:val="none" w:sz="0" w:space="0" w:color="auto"/>
                <w:right w:val="none" w:sz="0" w:space="0" w:color="auto"/>
              </w:divBdr>
            </w:div>
          </w:divsChild>
        </w:div>
        <w:div w:id="1777142225">
          <w:marLeft w:val="0"/>
          <w:marRight w:val="0"/>
          <w:marTop w:val="0"/>
          <w:marBottom w:val="0"/>
          <w:divBdr>
            <w:top w:val="none" w:sz="0" w:space="0" w:color="auto"/>
            <w:left w:val="none" w:sz="0" w:space="0" w:color="auto"/>
            <w:bottom w:val="none" w:sz="0" w:space="0" w:color="auto"/>
            <w:right w:val="none" w:sz="0" w:space="0" w:color="auto"/>
          </w:divBdr>
          <w:divsChild>
            <w:div w:id="1678532285">
              <w:marLeft w:val="0"/>
              <w:marRight w:val="0"/>
              <w:marTop w:val="0"/>
              <w:marBottom w:val="0"/>
              <w:divBdr>
                <w:top w:val="none" w:sz="0" w:space="0" w:color="auto"/>
                <w:left w:val="none" w:sz="0" w:space="0" w:color="auto"/>
                <w:bottom w:val="none" w:sz="0" w:space="0" w:color="auto"/>
                <w:right w:val="none" w:sz="0" w:space="0" w:color="auto"/>
              </w:divBdr>
            </w:div>
            <w:div w:id="22710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75081">
      <w:bodyDiv w:val="1"/>
      <w:marLeft w:val="0"/>
      <w:marRight w:val="0"/>
      <w:marTop w:val="0"/>
      <w:marBottom w:val="0"/>
      <w:divBdr>
        <w:top w:val="none" w:sz="0" w:space="0" w:color="auto"/>
        <w:left w:val="none" w:sz="0" w:space="0" w:color="auto"/>
        <w:bottom w:val="none" w:sz="0" w:space="0" w:color="auto"/>
        <w:right w:val="none" w:sz="0" w:space="0" w:color="auto"/>
      </w:divBdr>
    </w:div>
    <w:div w:id="583613446">
      <w:bodyDiv w:val="1"/>
      <w:marLeft w:val="0"/>
      <w:marRight w:val="0"/>
      <w:marTop w:val="0"/>
      <w:marBottom w:val="0"/>
      <w:divBdr>
        <w:top w:val="none" w:sz="0" w:space="0" w:color="auto"/>
        <w:left w:val="none" w:sz="0" w:space="0" w:color="auto"/>
        <w:bottom w:val="none" w:sz="0" w:space="0" w:color="auto"/>
        <w:right w:val="none" w:sz="0" w:space="0" w:color="auto"/>
      </w:divBdr>
    </w:div>
    <w:div w:id="624697153">
      <w:bodyDiv w:val="1"/>
      <w:marLeft w:val="0"/>
      <w:marRight w:val="0"/>
      <w:marTop w:val="0"/>
      <w:marBottom w:val="0"/>
      <w:divBdr>
        <w:top w:val="none" w:sz="0" w:space="0" w:color="auto"/>
        <w:left w:val="none" w:sz="0" w:space="0" w:color="auto"/>
        <w:bottom w:val="none" w:sz="0" w:space="0" w:color="auto"/>
        <w:right w:val="none" w:sz="0" w:space="0" w:color="auto"/>
      </w:divBdr>
    </w:div>
    <w:div w:id="661011757">
      <w:bodyDiv w:val="1"/>
      <w:marLeft w:val="0"/>
      <w:marRight w:val="0"/>
      <w:marTop w:val="0"/>
      <w:marBottom w:val="0"/>
      <w:divBdr>
        <w:top w:val="none" w:sz="0" w:space="0" w:color="auto"/>
        <w:left w:val="none" w:sz="0" w:space="0" w:color="auto"/>
        <w:bottom w:val="none" w:sz="0" w:space="0" w:color="auto"/>
        <w:right w:val="none" w:sz="0" w:space="0" w:color="auto"/>
      </w:divBdr>
    </w:div>
    <w:div w:id="714236427">
      <w:bodyDiv w:val="1"/>
      <w:marLeft w:val="0"/>
      <w:marRight w:val="0"/>
      <w:marTop w:val="0"/>
      <w:marBottom w:val="0"/>
      <w:divBdr>
        <w:top w:val="none" w:sz="0" w:space="0" w:color="auto"/>
        <w:left w:val="none" w:sz="0" w:space="0" w:color="auto"/>
        <w:bottom w:val="none" w:sz="0" w:space="0" w:color="auto"/>
        <w:right w:val="none" w:sz="0" w:space="0" w:color="auto"/>
      </w:divBdr>
    </w:div>
    <w:div w:id="914390372">
      <w:bodyDiv w:val="1"/>
      <w:marLeft w:val="0"/>
      <w:marRight w:val="0"/>
      <w:marTop w:val="0"/>
      <w:marBottom w:val="0"/>
      <w:divBdr>
        <w:top w:val="none" w:sz="0" w:space="0" w:color="auto"/>
        <w:left w:val="none" w:sz="0" w:space="0" w:color="auto"/>
        <w:bottom w:val="none" w:sz="0" w:space="0" w:color="auto"/>
        <w:right w:val="none" w:sz="0" w:space="0" w:color="auto"/>
      </w:divBdr>
      <w:divsChild>
        <w:div w:id="1307780108">
          <w:marLeft w:val="0"/>
          <w:marRight w:val="0"/>
          <w:marTop w:val="0"/>
          <w:marBottom w:val="0"/>
          <w:divBdr>
            <w:top w:val="none" w:sz="0" w:space="0" w:color="auto"/>
            <w:left w:val="none" w:sz="0" w:space="0" w:color="auto"/>
            <w:bottom w:val="none" w:sz="0" w:space="0" w:color="auto"/>
            <w:right w:val="none" w:sz="0" w:space="0" w:color="auto"/>
          </w:divBdr>
          <w:divsChild>
            <w:div w:id="2030838662">
              <w:marLeft w:val="0"/>
              <w:marRight w:val="0"/>
              <w:marTop w:val="0"/>
              <w:marBottom w:val="0"/>
              <w:divBdr>
                <w:top w:val="none" w:sz="0" w:space="0" w:color="auto"/>
                <w:left w:val="none" w:sz="0" w:space="0" w:color="auto"/>
                <w:bottom w:val="none" w:sz="0" w:space="0" w:color="auto"/>
                <w:right w:val="none" w:sz="0" w:space="0" w:color="auto"/>
              </w:divBdr>
              <w:divsChild>
                <w:div w:id="480266831">
                  <w:marLeft w:val="0"/>
                  <w:marRight w:val="0"/>
                  <w:marTop w:val="0"/>
                  <w:marBottom w:val="0"/>
                  <w:divBdr>
                    <w:top w:val="single" w:sz="2" w:space="0" w:color="879596"/>
                    <w:left w:val="single" w:sz="2" w:space="0" w:color="879596"/>
                    <w:bottom w:val="single" w:sz="2" w:space="0" w:color="879596"/>
                    <w:right w:val="single" w:sz="6" w:space="12" w:color="879596"/>
                  </w:divBdr>
                </w:div>
                <w:div w:id="1741321477">
                  <w:marLeft w:val="0"/>
                  <w:marRight w:val="0"/>
                  <w:marTop w:val="0"/>
                  <w:marBottom w:val="0"/>
                  <w:divBdr>
                    <w:top w:val="single" w:sz="2" w:space="0" w:color="879596"/>
                    <w:left w:val="single" w:sz="2" w:space="0" w:color="879596"/>
                    <w:bottom w:val="single" w:sz="2" w:space="0" w:color="879596"/>
                    <w:right w:val="single" w:sz="2" w:space="0" w:color="879596"/>
                  </w:divBdr>
                </w:div>
              </w:divsChild>
            </w:div>
          </w:divsChild>
        </w:div>
        <w:div w:id="1831092056">
          <w:marLeft w:val="0"/>
          <w:marRight w:val="0"/>
          <w:marTop w:val="0"/>
          <w:marBottom w:val="240"/>
          <w:divBdr>
            <w:top w:val="none" w:sz="0" w:space="0" w:color="auto"/>
            <w:left w:val="none" w:sz="0" w:space="0" w:color="auto"/>
            <w:bottom w:val="none" w:sz="0" w:space="0" w:color="auto"/>
            <w:right w:val="none" w:sz="0" w:space="0" w:color="auto"/>
          </w:divBdr>
        </w:div>
      </w:divsChild>
    </w:div>
    <w:div w:id="952250814">
      <w:bodyDiv w:val="1"/>
      <w:marLeft w:val="0"/>
      <w:marRight w:val="0"/>
      <w:marTop w:val="0"/>
      <w:marBottom w:val="0"/>
      <w:divBdr>
        <w:top w:val="none" w:sz="0" w:space="0" w:color="auto"/>
        <w:left w:val="none" w:sz="0" w:space="0" w:color="auto"/>
        <w:bottom w:val="none" w:sz="0" w:space="0" w:color="auto"/>
        <w:right w:val="none" w:sz="0" w:space="0" w:color="auto"/>
      </w:divBdr>
    </w:div>
    <w:div w:id="1002320285">
      <w:bodyDiv w:val="1"/>
      <w:marLeft w:val="0"/>
      <w:marRight w:val="0"/>
      <w:marTop w:val="0"/>
      <w:marBottom w:val="0"/>
      <w:divBdr>
        <w:top w:val="none" w:sz="0" w:space="0" w:color="auto"/>
        <w:left w:val="none" w:sz="0" w:space="0" w:color="auto"/>
        <w:bottom w:val="none" w:sz="0" w:space="0" w:color="auto"/>
        <w:right w:val="none" w:sz="0" w:space="0" w:color="auto"/>
      </w:divBdr>
    </w:div>
    <w:div w:id="1022901135">
      <w:bodyDiv w:val="1"/>
      <w:marLeft w:val="0"/>
      <w:marRight w:val="0"/>
      <w:marTop w:val="0"/>
      <w:marBottom w:val="0"/>
      <w:divBdr>
        <w:top w:val="none" w:sz="0" w:space="0" w:color="auto"/>
        <w:left w:val="none" w:sz="0" w:space="0" w:color="auto"/>
        <w:bottom w:val="none" w:sz="0" w:space="0" w:color="auto"/>
        <w:right w:val="none" w:sz="0" w:space="0" w:color="auto"/>
      </w:divBdr>
      <w:divsChild>
        <w:div w:id="1382946122">
          <w:marLeft w:val="0"/>
          <w:marRight w:val="0"/>
          <w:marTop w:val="0"/>
          <w:marBottom w:val="0"/>
          <w:divBdr>
            <w:top w:val="none" w:sz="0" w:space="0" w:color="auto"/>
            <w:left w:val="none" w:sz="0" w:space="0" w:color="auto"/>
            <w:bottom w:val="none" w:sz="0" w:space="0" w:color="auto"/>
            <w:right w:val="none" w:sz="0" w:space="0" w:color="auto"/>
          </w:divBdr>
          <w:divsChild>
            <w:div w:id="451871166">
              <w:marLeft w:val="0"/>
              <w:marRight w:val="0"/>
              <w:marTop w:val="0"/>
              <w:marBottom w:val="0"/>
              <w:divBdr>
                <w:top w:val="none" w:sz="0" w:space="0" w:color="auto"/>
                <w:left w:val="none" w:sz="0" w:space="0" w:color="auto"/>
                <w:bottom w:val="none" w:sz="0" w:space="0" w:color="auto"/>
                <w:right w:val="none" w:sz="0" w:space="0" w:color="auto"/>
              </w:divBdr>
            </w:div>
            <w:div w:id="16173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27689">
      <w:bodyDiv w:val="1"/>
      <w:marLeft w:val="0"/>
      <w:marRight w:val="0"/>
      <w:marTop w:val="0"/>
      <w:marBottom w:val="0"/>
      <w:divBdr>
        <w:top w:val="none" w:sz="0" w:space="0" w:color="auto"/>
        <w:left w:val="none" w:sz="0" w:space="0" w:color="auto"/>
        <w:bottom w:val="none" w:sz="0" w:space="0" w:color="auto"/>
        <w:right w:val="none" w:sz="0" w:space="0" w:color="auto"/>
      </w:divBdr>
    </w:div>
    <w:div w:id="1165437032">
      <w:bodyDiv w:val="1"/>
      <w:marLeft w:val="0"/>
      <w:marRight w:val="0"/>
      <w:marTop w:val="0"/>
      <w:marBottom w:val="0"/>
      <w:divBdr>
        <w:top w:val="none" w:sz="0" w:space="0" w:color="auto"/>
        <w:left w:val="none" w:sz="0" w:space="0" w:color="auto"/>
        <w:bottom w:val="none" w:sz="0" w:space="0" w:color="auto"/>
        <w:right w:val="none" w:sz="0" w:space="0" w:color="auto"/>
      </w:divBdr>
    </w:div>
    <w:div w:id="1298680751">
      <w:bodyDiv w:val="1"/>
      <w:marLeft w:val="0"/>
      <w:marRight w:val="0"/>
      <w:marTop w:val="0"/>
      <w:marBottom w:val="0"/>
      <w:divBdr>
        <w:top w:val="none" w:sz="0" w:space="0" w:color="auto"/>
        <w:left w:val="none" w:sz="0" w:space="0" w:color="auto"/>
        <w:bottom w:val="none" w:sz="0" w:space="0" w:color="auto"/>
        <w:right w:val="none" w:sz="0" w:space="0" w:color="auto"/>
      </w:divBdr>
    </w:div>
    <w:div w:id="1308825280">
      <w:bodyDiv w:val="1"/>
      <w:marLeft w:val="0"/>
      <w:marRight w:val="0"/>
      <w:marTop w:val="0"/>
      <w:marBottom w:val="0"/>
      <w:divBdr>
        <w:top w:val="none" w:sz="0" w:space="0" w:color="auto"/>
        <w:left w:val="none" w:sz="0" w:space="0" w:color="auto"/>
        <w:bottom w:val="none" w:sz="0" w:space="0" w:color="auto"/>
        <w:right w:val="none" w:sz="0" w:space="0" w:color="auto"/>
      </w:divBdr>
    </w:div>
    <w:div w:id="1310943775">
      <w:bodyDiv w:val="1"/>
      <w:marLeft w:val="0"/>
      <w:marRight w:val="0"/>
      <w:marTop w:val="0"/>
      <w:marBottom w:val="0"/>
      <w:divBdr>
        <w:top w:val="none" w:sz="0" w:space="0" w:color="auto"/>
        <w:left w:val="none" w:sz="0" w:space="0" w:color="auto"/>
        <w:bottom w:val="none" w:sz="0" w:space="0" w:color="auto"/>
        <w:right w:val="none" w:sz="0" w:space="0" w:color="auto"/>
      </w:divBdr>
    </w:div>
    <w:div w:id="1362704620">
      <w:bodyDiv w:val="1"/>
      <w:marLeft w:val="0"/>
      <w:marRight w:val="0"/>
      <w:marTop w:val="0"/>
      <w:marBottom w:val="0"/>
      <w:divBdr>
        <w:top w:val="none" w:sz="0" w:space="0" w:color="auto"/>
        <w:left w:val="none" w:sz="0" w:space="0" w:color="auto"/>
        <w:bottom w:val="none" w:sz="0" w:space="0" w:color="auto"/>
        <w:right w:val="none" w:sz="0" w:space="0" w:color="auto"/>
      </w:divBdr>
    </w:div>
    <w:div w:id="1390378593">
      <w:bodyDiv w:val="1"/>
      <w:marLeft w:val="0"/>
      <w:marRight w:val="0"/>
      <w:marTop w:val="0"/>
      <w:marBottom w:val="0"/>
      <w:divBdr>
        <w:top w:val="none" w:sz="0" w:space="0" w:color="auto"/>
        <w:left w:val="none" w:sz="0" w:space="0" w:color="auto"/>
        <w:bottom w:val="none" w:sz="0" w:space="0" w:color="auto"/>
        <w:right w:val="none" w:sz="0" w:space="0" w:color="auto"/>
      </w:divBdr>
    </w:div>
    <w:div w:id="1499425567">
      <w:bodyDiv w:val="1"/>
      <w:marLeft w:val="0"/>
      <w:marRight w:val="0"/>
      <w:marTop w:val="0"/>
      <w:marBottom w:val="0"/>
      <w:divBdr>
        <w:top w:val="none" w:sz="0" w:space="0" w:color="auto"/>
        <w:left w:val="none" w:sz="0" w:space="0" w:color="auto"/>
        <w:bottom w:val="none" w:sz="0" w:space="0" w:color="auto"/>
        <w:right w:val="none" w:sz="0" w:space="0" w:color="auto"/>
      </w:divBdr>
    </w:div>
    <w:div w:id="1571962136">
      <w:bodyDiv w:val="1"/>
      <w:marLeft w:val="0"/>
      <w:marRight w:val="0"/>
      <w:marTop w:val="0"/>
      <w:marBottom w:val="0"/>
      <w:divBdr>
        <w:top w:val="none" w:sz="0" w:space="0" w:color="auto"/>
        <w:left w:val="none" w:sz="0" w:space="0" w:color="auto"/>
        <w:bottom w:val="none" w:sz="0" w:space="0" w:color="auto"/>
        <w:right w:val="none" w:sz="0" w:space="0" w:color="auto"/>
      </w:divBdr>
    </w:div>
    <w:div w:id="1628119325">
      <w:bodyDiv w:val="1"/>
      <w:marLeft w:val="0"/>
      <w:marRight w:val="0"/>
      <w:marTop w:val="0"/>
      <w:marBottom w:val="0"/>
      <w:divBdr>
        <w:top w:val="none" w:sz="0" w:space="0" w:color="auto"/>
        <w:left w:val="none" w:sz="0" w:space="0" w:color="auto"/>
        <w:bottom w:val="none" w:sz="0" w:space="0" w:color="auto"/>
        <w:right w:val="none" w:sz="0" w:space="0" w:color="auto"/>
      </w:divBdr>
    </w:div>
    <w:div w:id="1743022532">
      <w:bodyDiv w:val="1"/>
      <w:marLeft w:val="0"/>
      <w:marRight w:val="0"/>
      <w:marTop w:val="0"/>
      <w:marBottom w:val="0"/>
      <w:divBdr>
        <w:top w:val="none" w:sz="0" w:space="0" w:color="auto"/>
        <w:left w:val="none" w:sz="0" w:space="0" w:color="auto"/>
        <w:bottom w:val="none" w:sz="0" w:space="0" w:color="auto"/>
        <w:right w:val="none" w:sz="0" w:space="0" w:color="auto"/>
      </w:divBdr>
      <w:divsChild>
        <w:div w:id="966741000">
          <w:marLeft w:val="0"/>
          <w:marRight w:val="0"/>
          <w:marTop w:val="0"/>
          <w:marBottom w:val="0"/>
          <w:divBdr>
            <w:top w:val="none" w:sz="0" w:space="0" w:color="auto"/>
            <w:left w:val="none" w:sz="0" w:space="0" w:color="auto"/>
            <w:bottom w:val="none" w:sz="0" w:space="0" w:color="auto"/>
            <w:right w:val="none" w:sz="0" w:space="0" w:color="auto"/>
          </w:divBdr>
          <w:divsChild>
            <w:div w:id="1844971139">
              <w:marLeft w:val="0"/>
              <w:marRight w:val="0"/>
              <w:marTop w:val="0"/>
              <w:marBottom w:val="0"/>
              <w:divBdr>
                <w:top w:val="none" w:sz="0" w:space="0" w:color="auto"/>
                <w:left w:val="none" w:sz="0" w:space="0" w:color="auto"/>
                <w:bottom w:val="none" w:sz="0" w:space="0" w:color="auto"/>
                <w:right w:val="none" w:sz="0" w:space="0" w:color="auto"/>
              </w:divBdr>
            </w:div>
            <w:div w:id="14211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85284">
      <w:bodyDiv w:val="1"/>
      <w:marLeft w:val="0"/>
      <w:marRight w:val="0"/>
      <w:marTop w:val="0"/>
      <w:marBottom w:val="0"/>
      <w:divBdr>
        <w:top w:val="none" w:sz="0" w:space="0" w:color="auto"/>
        <w:left w:val="none" w:sz="0" w:space="0" w:color="auto"/>
        <w:bottom w:val="none" w:sz="0" w:space="0" w:color="auto"/>
        <w:right w:val="none" w:sz="0" w:space="0" w:color="auto"/>
      </w:divBdr>
    </w:div>
    <w:div w:id="1812864341">
      <w:bodyDiv w:val="1"/>
      <w:marLeft w:val="0"/>
      <w:marRight w:val="0"/>
      <w:marTop w:val="0"/>
      <w:marBottom w:val="0"/>
      <w:divBdr>
        <w:top w:val="none" w:sz="0" w:space="0" w:color="auto"/>
        <w:left w:val="none" w:sz="0" w:space="0" w:color="auto"/>
        <w:bottom w:val="none" w:sz="0" w:space="0" w:color="auto"/>
        <w:right w:val="none" w:sz="0" w:space="0" w:color="auto"/>
      </w:divBdr>
    </w:div>
    <w:div w:id="1883319375">
      <w:bodyDiv w:val="1"/>
      <w:marLeft w:val="0"/>
      <w:marRight w:val="0"/>
      <w:marTop w:val="0"/>
      <w:marBottom w:val="0"/>
      <w:divBdr>
        <w:top w:val="none" w:sz="0" w:space="0" w:color="auto"/>
        <w:left w:val="none" w:sz="0" w:space="0" w:color="auto"/>
        <w:bottom w:val="none" w:sz="0" w:space="0" w:color="auto"/>
        <w:right w:val="none" w:sz="0" w:space="0" w:color="auto"/>
      </w:divBdr>
    </w:div>
    <w:div w:id="198692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s://141650580409.signin.aws.amazon.com/console" TargetMode="External"/><Relationship Id="rId47" Type="http://schemas.openxmlformats.org/officeDocument/2006/relationships/image" Target="media/image32.svg"/><Relationship Id="rId63" Type="http://schemas.openxmlformats.org/officeDocument/2006/relationships/image" Target="media/image43.png"/><Relationship Id="rId68" Type="http://schemas.openxmlformats.org/officeDocument/2006/relationships/hyperlink" Target="https://console.aws.amazon.com/s3/"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6.svg"/><Relationship Id="rId58" Type="http://schemas.openxmlformats.org/officeDocument/2006/relationships/hyperlink" Target="https://docs.aws.amazon.com/cli/latest/userguide/cli-configure-quickstart.html" TargetMode="External"/><Relationship Id="rId74" Type="http://schemas.openxmlformats.org/officeDocument/2006/relationships/hyperlink" Target="https://141650580409.signin.aws.amazon.com/console" TargetMode="External"/><Relationship Id="rId79" Type="http://schemas.openxmlformats.org/officeDocument/2006/relationships/image" Target="media/image54.svg"/><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hyperlink" Target="https://docs.aws.amazon.com/AWSEC2/latest/UserGuide/TroubleshootingInstancesConnecting.html" TargetMode="External"/><Relationship Id="rId19" Type="http://schemas.openxmlformats.org/officeDocument/2006/relationships/image" Target="media/image9.png"/><Relationship Id="rId14" Type="http://schemas.openxmlformats.org/officeDocument/2006/relationships/image" Target="media/image6.svg"/><Relationship Id="rId22" Type="http://schemas.openxmlformats.org/officeDocument/2006/relationships/image" Target="media/image12.sv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hyperlink" Target="https://console.aws.amazon.com/s3/" TargetMode="External"/><Relationship Id="rId48" Type="http://schemas.openxmlformats.org/officeDocument/2006/relationships/hyperlink" Target="https://docs.aws.amazon.com/AmazonS3/latest/userguide/bucketnamingrules.html" TargetMode="External"/><Relationship Id="rId56" Type="http://schemas.openxmlformats.org/officeDocument/2006/relationships/image" Target="media/image38.svg"/><Relationship Id="rId64" Type="http://schemas.openxmlformats.org/officeDocument/2006/relationships/image" Target="media/image44.svg"/><Relationship Id="rId69" Type="http://schemas.openxmlformats.org/officeDocument/2006/relationships/image" Target="media/image47.png"/><Relationship Id="rId77" Type="http://schemas.openxmlformats.org/officeDocument/2006/relationships/image" Target="media/image52.svg"/><Relationship Id="rId8" Type="http://schemas.openxmlformats.org/officeDocument/2006/relationships/hyperlink" Target="https://console.aws.amazon.com/ec2/" TargetMode="External"/><Relationship Id="rId51" Type="http://schemas.openxmlformats.org/officeDocument/2006/relationships/hyperlink" Target="https://docs.aws.amazon.com/AmazonS3/latest/userguide/access-control-block-public-access.html" TargetMode="External"/><Relationship Id="rId72" Type="http://schemas.openxmlformats.org/officeDocument/2006/relationships/image" Target="media/image50.svg"/><Relationship Id="rId80"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4.svg"/><Relationship Id="rId17" Type="http://schemas.openxmlformats.org/officeDocument/2006/relationships/image" Target="media/image8.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6.sv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hyperlink" Target="https://docs.aws.amazon.com/AmazonS3/latest/userguide/creating-buckets-s3.html" TargetMode="External"/><Relationship Id="rId20" Type="http://schemas.openxmlformats.org/officeDocument/2006/relationships/image" Target="media/image10.svg"/><Relationship Id="rId41" Type="http://schemas.openxmlformats.org/officeDocument/2006/relationships/hyperlink" Target="https://docs.aws.amazon.com/AmazonS3/latest/userguide/create-bucket-overview.html" TargetMode="External"/><Relationship Id="rId54" Type="http://schemas.openxmlformats.org/officeDocument/2006/relationships/hyperlink" Target="https://docs.aws.amazon.com/AmazonS3/latest/userguide/Versioning.html" TargetMode="External"/><Relationship Id="rId62" Type="http://schemas.openxmlformats.org/officeDocument/2006/relationships/image" Target="media/image42.svg"/><Relationship Id="rId70" Type="http://schemas.openxmlformats.org/officeDocument/2006/relationships/image" Target="media/image48.svg"/><Relationship Id="rId75" Type="http://schemas.openxmlformats.org/officeDocument/2006/relationships/hyperlink" Target="https://console.aws.amazon.com/ec2/"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ws.amazon.com/ec2/instance-types/" TargetMode="External"/><Relationship Id="rId23" Type="http://schemas.openxmlformats.org/officeDocument/2006/relationships/hyperlink" Target="https://docs.aws.amazon.com/emr/latest/ManagementGuide/emr-plan-storage.html" TargetMode="External"/><Relationship Id="rId28" Type="http://schemas.openxmlformats.org/officeDocument/2006/relationships/image" Target="media/image17.png"/><Relationship Id="rId36" Type="http://schemas.openxmlformats.org/officeDocument/2006/relationships/hyperlink" Target="mailto:ec2-user@ec2-52-91-14-100.compute-1.amazonaws.com" TargetMode="External"/><Relationship Id="rId49" Type="http://schemas.openxmlformats.org/officeDocument/2006/relationships/image" Target="media/image33.png"/><Relationship Id="rId57" Type="http://schemas.openxmlformats.org/officeDocument/2006/relationships/hyperlink" Target="https://aws.amazon.com/cli/" TargetMode="External"/><Relationship Id="rId10" Type="http://schemas.openxmlformats.org/officeDocument/2006/relationships/image" Target="media/image2.svg"/><Relationship Id="rId31" Type="http://schemas.openxmlformats.org/officeDocument/2006/relationships/image" Target="media/image20.sv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0.svg"/><Relationship Id="rId65" Type="http://schemas.openxmlformats.org/officeDocument/2006/relationships/image" Target="media/image45.png"/><Relationship Id="rId73" Type="http://schemas.openxmlformats.org/officeDocument/2006/relationships/hyperlink" Target="https://docs.aws.amazon.com/AWSEC2/latest/UserGuide/ec2-key-pairs.html" TargetMode="External"/><Relationship Id="rId78" Type="http://schemas.openxmlformats.org/officeDocument/2006/relationships/image" Target="media/image53.png"/><Relationship Id="rId81" Type="http://schemas.openxmlformats.org/officeDocument/2006/relationships/image" Target="media/image56.sv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aws.amazon.com/ec2/instance-types/" TargetMode="External"/><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4.svg"/><Relationship Id="rId55" Type="http://schemas.openxmlformats.org/officeDocument/2006/relationships/image" Target="media/image37.png"/><Relationship Id="rId76" Type="http://schemas.openxmlformats.org/officeDocument/2006/relationships/image" Target="media/image51.png"/><Relationship Id="rId7" Type="http://schemas.openxmlformats.org/officeDocument/2006/relationships/hyperlink" Target="https://141650580409.signin.aws.amazon.com/console" TargetMode="External"/><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image" Target="media/image28.svg"/><Relationship Id="rId45" Type="http://schemas.openxmlformats.org/officeDocument/2006/relationships/image" Target="media/image30.svg"/><Relationship Id="rId66" Type="http://schemas.openxmlformats.org/officeDocument/2006/relationships/image" Target="media/image4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16</Pages>
  <Words>2111</Words>
  <Characters>12038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Lim Shen Jean</dc:creator>
  <cp:keywords/>
  <dc:description/>
  <cp:lastModifiedBy>Lim Shen Jean</cp:lastModifiedBy>
  <cp:revision>13</cp:revision>
  <dcterms:created xsi:type="dcterms:W3CDTF">2021-03-15T22:26:00Z</dcterms:created>
  <dcterms:modified xsi:type="dcterms:W3CDTF">2021-03-26T04:25:00Z</dcterms:modified>
</cp:coreProperties>
</file>